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E2D6B8" w14:textId="77777777" w:rsidR="002C7784" w:rsidRPr="00554FA8" w:rsidRDefault="002C7784" w:rsidP="002C7784">
      <w:pPr>
        <w:pStyle w:val="SRPRIPREMA"/>
        <w:rPr>
          <w:rStyle w:val="SRPRIPREMAChar"/>
          <w:color w:val="0070C0"/>
          <w:sz w:val="40"/>
          <w:szCs w:val="40"/>
        </w:rPr>
      </w:pPr>
      <w:proofErr w:type="spellStart"/>
      <w:r w:rsidRPr="00554FA8">
        <w:rPr>
          <w:rStyle w:val="SRPRIPREMAChar"/>
          <w:b/>
          <w:color w:val="0070C0"/>
          <w:sz w:val="40"/>
          <w:szCs w:val="40"/>
        </w:rPr>
        <w:t>Припрема</w:t>
      </w:r>
      <w:proofErr w:type="spellEnd"/>
      <w:r w:rsidRPr="00554FA8">
        <w:rPr>
          <w:rStyle w:val="SRPRIPREMAChar"/>
          <w:b/>
          <w:color w:val="0070C0"/>
          <w:sz w:val="40"/>
          <w:szCs w:val="40"/>
        </w:rPr>
        <w:t xml:space="preserve"> </w:t>
      </w:r>
      <w:proofErr w:type="spellStart"/>
      <w:r w:rsidRPr="00554FA8">
        <w:rPr>
          <w:rStyle w:val="SRPRIPREMAChar"/>
          <w:b/>
          <w:color w:val="0070C0"/>
          <w:sz w:val="40"/>
          <w:szCs w:val="40"/>
        </w:rPr>
        <w:t>за</w:t>
      </w:r>
      <w:proofErr w:type="spellEnd"/>
      <w:r w:rsidRPr="00554FA8">
        <w:rPr>
          <w:rStyle w:val="SRPRIPREMAChar"/>
          <w:b/>
          <w:color w:val="0070C0"/>
          <w:sz w:val="40"/>
          <w:szCs w:val="40"/>
        </w:rPr>
        <w:t xml:space="preserve"> </w:t>
      </w:r>
      <w:proofErr w:type="spellStart"/>
      <w:r w:rsidRPr="00554FA8">
        <w:rPr>
          <w:rStyle w:val="SRPRIPREMAChar"/>
          <w:b/>
          <w:color w:val="0070C0"/>
          <w:sz w:val="40"/>
          <w:szCs w:val="40"/>
        </w:rPr>
        <w:t>час</w:t>
      </w:r>
      <w:proofErr w:type="spellEnd"/>
    </w:p>
    <w:p w14:paraId="6C544821" w14:textId="77777777" w:rsidR="002C7784" w:rsidRPr="00010CE4" w:rsidRDefault="002C7784" w:rsidP="002C7784">
      <w:pPr>
        <w:rPr>
          <w:rFonts w:ascii="Times New Roman" w:hAnsi="Times New Roman"/>
          <w:color w:val="8064A2"/>
          <w:sz w:val="10"/>
          <w:szCs w:val="10"/>
        </w:rPr>
      </w:pPr>
    </w:p>
    <w:tbl>
      <w:tblPr>
        <w:tblW w:w="0" w:type="auto"/>
        <w:tblBorders>
          <w:top w:val="single" w:sz="4" w:space="0" w:color="7F7F7F"/>
          <w:bottom w:val="single" w:sz="4" w:space="0" w:color="7F7F7F"/>
          <w:insideH w:val="single" w:sz="4" w:space="0" w:color="7F7F7F"/>
          <w:insideV w:val="single" w:sz="4" w:space="0" w:color="7F7F7F"/>
        </w:tblBorders>
        <w:tblLook w:val="04A0" w:firstRow="1" w:lastRow="0" w:firstColumn="1" w:lastColumn="0" w:noHBand="0" w:noVBand="1"/>
      </w:tblPr>
      <w:tblGrid>
        <w:gridCol w:w="2798"/>
        <w:gridCol w:w="6552"/>
      </w:tblGrid>
      <w:tr w:rsidR="002C7784" w:rsidRPr="00A969C9" w14:paraId="2791C8A7" w14:textId="77777777" w:rsidTr="00AB1C9C">
        <w:tc>
          <w:tcPr>
            <w:tcW w:w="2798" w:type="dxa"/>
            <w:tcBorders>
              <w:top w:val="single" w:sz="4" w:space="0" w:color="auto"/>
              <w:left w:val="single" w:sz="4" w:space="0" w:color="auto"/>
              <w:right w:val="single" w:sz="4" w:space="0" w:color="auto"/>
            </w:tcBorders>
            <w:shd w:val="clear" w:color="auto" w:fill="auto"/>
          </w:tcPr>
          <w:p w14:paraId="785FFA6B" w14:textId="506297F1" w:rsidR="002C7784" w:rsidRPr="00090DD8" w:rsidRDefault="002C7784" w:rsidP="00C36C33">
            <w:pPr>
              <w:autoSpaceDE w:val="0"/>
              <w:autoSpaceDN w:val="0"/>
              <w:adjustRightInd w:val="0"/>
              <w:spacing w:after="113"/>
              <w:textAlignment w:val="center"/>
              <w:rPr>
                <w:rFonts w:ascii="Times New Roman" w:hAnsi="Times New Roman"/>
                <w:b/>
                <w:bCs/>
                <w:color w:val="FF4747"/>
                <w:sz w:val="24"/>
                <w:szCs w:val="24"/>
                <w:lang w:val="sr-Cyrl-RS" w:eastAsia="en-GB"/>
              </w:rPr>
            </w:pPr>
            <w:r w:rsidRPr="00554FA8">
              <w:rPr>
                <w:rFonts w:ascii="Times New Roman" w:hAnsi="Times New Roman"/>
                <w:b/>
                <w:bCs/>
                <w:color w:val="0070C0"/>
                <w:sz w:val="24"/>
                <w:szCs w:val="24"/>
                <w:lang w:val="hr-HR" w:eastAsia="en-GB"/>
              </w:rPr>
              <w:t xml:space="preserve">Час број: </w:t>
            </w:r>
          </w:p>
        </w:tc>
        <w:tc>
          <w:tcPr>
            <w:tcW w:w="6552" w:type="dxa"/>
            <w:tcBorders>
              <w:top w:val="single" w:sz="4" w:space="0" w:color="auto"/>
              <w:left w:val="single" w:sz="4" w:space="0" w:color="auto"/>
              <w:right w:val="single" w:sz="4" w:space="0" w:color="auto"/>
            </w:tcBorders>
            <w:shd w:val="clear" w:color="auto" w:fill="auto"/>
          </w:tcPr>
          <w:p w14:paraId="1516D262" w14:textId="716BDD2D" w:rsidR="002C7784" w:rsidRPr="00A969C9" w:rsidRDefault="0069099B" w:rsidP="00C36C33">
            <w:pPr>
              <w:autoSpaceDE w:val="0"/>
              <w:autoSpaceDN w:val="0"/>
              <w:adjustRightInd w:val="0"/>
              <w:spacing w:after="113"/>
              <w:textAlignment w:val="center"/>
              <w:rPr>
                <w:rFonts w:ascii="Times New Roman" w:hAnsi="Times New Roman"/>
                <w:b/>
                <w:bCs/>
                <w:color w:val="D60000"/>
                <w:sz w:val="24"/>
                <w:szCs w:val="24"/>
                <w:lang w:val="hr-HR" w:eastAsia="en-GB"/>
              </w:rPr>
            </w:pPr>
            <w:r>
              <w:rPr>
                <w:rFonts w:ascii="Times New Roman" w:hAnsi="Times New Roman"/>
                <w:b/>
                <w:bCs/>
                <w:color w:val="0070C0"/>
                <w:sz w:val="24"/>
                <w:szCs w:val="24"/>
                <w:lang w:val="sr-Cyrl-RS" w:eastAsia="en-GB"/>
              </w:rPr>
              <w:t>44</w:t>
            </w:r>
          </w:p>
        </w:tc>
      </w:tr>
      <w:tr w:rsidR="002C7784" w:rsidRPr="00010CE4" w14:paraId="406C879C" w14:textId="77777777" w:rsidTr="00AB1C9C">
        <w:trPr>
          <w:trHeight w:val="432"/>
        </w:trPr>
        <w:tc>
          <w:tcPr>
            <w:tcW w:w="2798" w:type="dxa"/>
            <w:tcBorders>
              <w:left w:val="single" w:sz="4" w:space="0" w:color="auto"/>
            </w:tcBorders>
            <w:shd w:val="clear" w:color="auto" w:fill="auto"/>
          </w:tcPr>
          <w:p w14:paraId="1ECB7A59" w14:textId="77777777" w:rsidR="002C7784" w:rsidRPr="00010CE4" w:rsidRDefault="002C7784" w:rsidP="00C36C33">
            <w:pPr>
              <w:rPr>
                <w:rFonts w:ascii="Times New Roman" w:hAnsi="Times New Roman"/>
                <w:b/>
                <w:bCs/>
                <w:color w:val="000000"/>
                <w:sz w:val="24"/>
                <w:szCs w:val="24"/>
                <w:lang w:val="ru-RU" w:eastAsia="en-GB"/>
              </w:rPr>
            </w:pPr>
            <w:r w:rsidRPr="00010CE4">
              <w:rPr>
                <w:rFonts w:ascii="Times New Roman" w:hAnsi="Times New Roman"/>
                <w:b/>
                <w:bCs/>
                <w:color w:val="000000"/>
                <w:sz w:val="24"/>
                <w:szCs w:val="24"/>
                <w:lang w:val="hr-HR" w:eastAsia="en-GB"/>
              </w:rPr>
              <w:t>Школа и разред</w:t>
            </w:r>
          </w:p>
        </w:tc>
        <w:tc>
          <w:tcPr>
            <w:tcW w:w="6552" w:type="dxa"/>
            <w:tcBorders>
              <w:right w:val="single" w:sz="4" w:space="0" w:color="auto"/>
            </w:tcBorders>
            <w:shd w:val="clear" w:color="auto" w:fill="auto"/>
          </w:tcPr>
          <w:p w14:paraId="7F216D56" w14:textId="77777777" w:rsidR="002C7784" w:rsidRPr="00010CE4" w:rsidRDefault="002C7784" w:rsidP="00C36C33">
            <w:pPr>
              <w:rPr>
                <w:rFonts w:ascii="Times New Roman" w:hAnsi="Times New Roman"/>
                <w:b/>
                <w:bCs/>
                <w:color w:val="000000"/>
                <w:sz w:val="24"/>
                <w:szCs w:val="24"/>
                <w:lang w:val="hr-HR" w:eastAsia="en-GB"/>
              </w:rPr>
            </w:pPr>
          </w:p>
        </w:tc>
      </w:tr>
      <w:tr w:rsidR="002C7784" w:rsidRPr="00010CE4" w14:paraId="2EE5680A" w14:textId="77777777" w:rsidTr="00AB1C9C">
        <w:trPr>
          <w:trHeight w:val="432"/>
        </w:trPr>
        <w:tc>
          <w:tcPr>
            <w:tcW w:w="2798" w:type="dxa"/>
            <w:tcBorders>
              <w:left w:val="single" w:sz="4" w:space="0" w:color="auto"/>
            </w:tcBorders>
            <w:shd w:val="clear" w:color="auto" w:fill="auto"/>
          </w:tcPr>
          <w:p w14:paraId="1E9B3FD2" w14:textId="42B8D308" w:rsidR="002C7784" w:rsidRPr="00010CE4" w:rsidRDefault="005D2F20" w:rsidP="00C36C33">
            <w:pPr>
              <w:rPr>
                <w:rFonts w:ascii="Times New Roman" w:hAnsi="Times New Roman"/>
                <w:b/>
                <w:bCs/>
                <w:color w:val="000000"/>
                <w:sz w:val="24"/>
                <w:szCs w:val="24"/>
                <w:lang w:val="ru-RU" w:eastAsia="en-GB"/>
              </w:rPr>
            </w:pPr>
            <w:r>
              <w:rPr>
                <w:rFonts w:ascii="Times New Roman" w:hAnsi="Times New Roman"/>
                <w:b/>
                <w:bCs/>
                <w:color w:val="000000"/>
                <w:sz w:val="24"/>
                <w:szCs w:val="24"/>
                <w:lang w:val="sr-Cyrl-CS" w:eastAsia="en-GB"/>
              </w:rPr>
              <w:t>У</w:t>
            </w:r>
            <w:r w:rsidR="002C7784" w:rsidRPr="00010CE4">
              <w:rPr>
                <w:rFonts w:ascii="Times New Roman" w:hAnsi="Times New Roman"/>
                <w:b/>
                <w:bCs/>
                <w:color w:val="000000"/>
                <w:sz w:val="24"/>
                <w:szCs w:val="24"/>
                <w:lang w:val="sr-Cyrl-CS" w:eastAsia="en-GB"/>
              </w:rPr>
              <w:t>читељ</w:t>
            </w:r>
          </w:p>
        </w:tc>
        <w:tc>
          <w:tcPr>
            <w:tcW w:w="6552" w:type="dxa"/>
            <w:tcBorders>
              <w:right w:val="single" w:sz="4" w:space="0" w:color="auto"/>
            </w:tcBorders>
            <w:shd w:val="clear" w:color="auto" w:fill="auto"/>
          </w:tcPr>
          <w:p w14:paraId="44EC0E17" w14:textId="77777777" w:rsidR="002C7784" w:rsidRPr="00010CE4" w:rsidRDefault="002C7784" w:rsidP="00C36C33">
            <w:pPr>
              <w:rPr>
                <w:rFonts w:ascii="Times New Roman" w:hAnsi="Times New Roman"/>
                <w:b/>
                <w:bCs/>
                <w:color w:val="000000"/>
                <w:sz w:val="24"/>
                <w:szCs w:val="24"/>
                <w:lang w:val="hr-HR" w:eastAsia="en-GB"/>
              </w:rPr>
            </w:pPr>
          </w:p>
        </w:tc>
      </w:tr>
      <w:tr w:rsidR="002C7784" w:rsidRPr="00010CE4" w14:paraId="3DD5A665" w14:textId="77777777" w:rsidTr="00AB1C9C">
        <w:trPr>
          <w:trHeight w:val="432"/>
        </w:trPr>
        <w:tc>
          <w:tcPr>
            <w:tcW w:w="2798" w:type="dxa"/>
            <w:tcBorders>
              <w:left w:val="single" w:sz="4" w:space="0" w:color="auto"/>
            </w:tcBorders>
            <w:shd w:val="clear" w:color="auto" w:fill="auto"/>
          </w:tcPr>
          <w:p w14:paraId="31D51FC0" w14:textId="77777777" w:rsidR="002C7784" w:rsidRPr="00010CE4" w:rsidRDefault="002C7784" w:rsidP="00C36C33">
            <w:pPr>
              <w:rPr>
                <w:rFonts w:ascii="Times New Roman" w:hAnsi="Times New Roman"/>
                <w:b/>
                <w:bCs/>
                <w:color w:val="BF8F00"/>
                <w:sz w:val="24"/>
                <w:szCs w:val="24"/>
              </w:rPr>
            </w:pPr>
            <w:r w:rsidRPr="00010CE4">
              <w:rPr>
                <w:rFonts w:ascii="Times New Roman" w:hAnsi="Times New Roman"/>
                <w:b/>
                <w:bCs/>
                <w:color w:val="000000"/>
                <w:sz w:val="24"/>
                <w:szCs w:val="24"/>
                <w:lang w:val="hr-HR" w:eastAsia="en-GB"/>
              </w:rPr>
              <w:t>Датум</w:t>
            </w:r>
            <w:r w:rsidRPr="00010CE4">
              <w:rPr>
                <w:rFonts w:ascii="Times New Roman" w:hAnsi="Times New Roman"/>
                <w:b/>
                <w:bCs/>
                <w:color w:val="000000"/>
                <w:sz w:val="24"/>
                <w:szCs w:val="24"/>
                <w:lang w:val="sr-Cyrl-CS" w:eastAsia="en-GB"/>
              </w:rPr>
              <w:t xml:space="preserve"> одржавања</w:t>
            </w:r>
          </w:p>
        </w:tc>
        <w:tc>
          <w:tcPr>
            <w:tcW w:w="6552" w:type="dxa"/>
            <w:tcBorders>
              <w:right w:val="single" w:sz="4" w:space="0" w:color="auto"/>
            </w:tcBorders>
            <w:shd w:val="clear" w:color="auto" w:fill="auto"/>
          </w:tcPr>
          <w:p w14:paraId="582FD39A" w14:textId="77777777" w:rsidR="002C7784" w:rsidRPr="00010CE4" w:rsidRDefault="002C7784" w:rsidP="00C36C33">
            <w:pPr>
              <w:rPr>
                <w:rFonts w:ascii="Times New Roman" w:hAnsi="Times New Roman"/>
                <w:b/>
                <w:bCs/>
                <w:color w:val="000000"/>
                <w:sz w:val="24"/>
                <w:szCs w:val="24"/>
                <w:lang w:val="hr-HR" w:eastAsia="en-GB"/>
              </w:rPr>
            </w:pPr>
          </w:p>
        </w:tc>
      </w:tr>
      <w:tr w:rsidR="00A20ED5" w:rsidRPr="00010CE4" w14:paraId="7C4ECB2C" w14:textId="77777777" w:rsidTr="00AB1C9C">
        <w:trPr>
          <w:trHeight w:val="432"/>
        </w:trPr>
        <w:tc>
          <w:tcPr>
            <w:tcW w:w="2798" w:type="dxa"/>
            <w:tcBorders>
              <w:left w:val="single" w:sz="4" w:space="0" w:color="auto"/>
            </w:tcBorders>
            <w:shd w:val="clear" w:color="auto" w:fill="auto"/>
          </w:tcPr>
          <w:p w14:paraId="485D364D" w14:textId="77777777" w:rsidR="00A20ED5" w:rsidRPr="00010CE4" w:rsidRDefault="00A20ED5" w:rsidP="00A20ED5">
            <w:pPr>
              <w:rPr>
                <w:rFonts w:ascii="Times New Roman" w:hAnsi="Times New Roman"/>
                <w:b/>
                <w:bCs/>
                <w:color w:val="BF8F00"/>
                <w:sz w:val="24"/>
                <w:szCs w:val="24"/>
              </w:rPr>
            </w:pPr>
            <w:r w:rsidRPr="00010CE4">
              <w:rPr>
                <w:rFonts w:ascii="Times New Roman" w:hAnsi="Times New Roman"/>
                <w:b/>
                <w:bCs/>
                <w:color w:val="000000"/>
                <w:sz w:val="24"/>
                <w:szCs w:val="24"/>
                <w:lang w:val="ru-RU" w:eastAsia="en-GB"/>
              </w:rPr>
              <w:t>Наставна област</w:t>
            </w:r>
          </w:p>
        </w:tc>
        <w:tc>
          <w:tcPr>
            <w:tcW w:w="6552" w:type="dxa"/>
            <w:tcBorders>
              <w:right w:val="single" w:sz="4" w:space="0" w:color="auto"/>
            </w:tcBorders>
            <w:shd w:val="clear" w:color="auto" w:fill="auto"/>
          </w:tcPr>
          <w:p w14:paraId="3AF8F7FF" w14:textId="03491FF4" w:rsidR="00A20ED5" w:rsidRPr="002B4FDA" w:rsidRDefault="0057092F" w:rsidP="00A20ED5">
            <w:pPr>
              <w:rPr>
                <w:rFonts w:ascii="Times New Roman" w:hAnsi="Times New Roman"/>
                <w:b/>
                <w:sz w:val="24"/>
                <w:szCs w:val="24"/>
                <w:lang w:val="sr-Cyrl-RS"/>
              </w:rPr>
            </w:pPr>
            <w:r>
              <w:rPr>
                <w:rFonts w:ascii="Times New Roman" w:hAnsi="Times New Roman"/>
                <w:b/>
                <w:sz w:val="24"/>
                <w:szCs w:val="24"/>
                <w:lang w:val="sr-Cyrl-RS"/>
              </w:rPr>
              <w:t>Човек ствара</w:t>
            </w:r>
          </w:p>
        </w:tc>
      </w:tr>
      <w:tr w:rsidR="00A20ED5" w:rsidRPr="00010CE4" w14:paraId="331103FD" w14:textId="77777777" w:rsidTr="00AB1C9C">
        <w:trPr>
          <w:trHeight w:val="432"/>
        </w:trPr>
        <w:tc>
          <w:tcPr>
            <w:tcW w:w="2798" w:type="dxa"/>
            <w:tcBorders>
              <w:left w:val="single" w:sz="4" w:space="0" w:color="auto"/>
            </w:tcBorders>
            <w:shd w:val="clear" w:color="auto" w:fill="auto"/>
          </w:tcPr>
          <w:p w14:paraId="75D55982" w14:textId="77777777" w:rsidR="00A20ED5" w:rsidRPr="00010CE4" w:rsidRDefault="00A20ED5" w:rsidP="00A20ED5">
            <w:pPr>
              <w:rPr>
                <w:rFonts w:ascii="Times New Roman" w:hAnsi="Times New Roman"/>
                <w:b/>
                <w:bCs/>
                <w:color w:val="BF8F00"/>
                <w:sz w:val="24"/>
                <w:szCs w:val="24"/>
              </w:rPr>
            </w:pPr>
            <w:r w:rsidRPr="00010CE4">
              <w:rPr>
                <w:rFonts w:ascii="Times New Roman" w:hAnsi="Times New Roman"/>
                <w:b/>
                <w:bCs/>
                <w:color w:val="000000"/>
                <w:sz w:val="24"/>
                <w:szCs w:val="24"/>
                <w:lang w:val="hr-HR" w:eastAsia="en-GB"/>
              </w:rPr>
              <w:t>Наставна јединица</w:t>
            </w:r>
          </w:p>
        </w:tc>
        <w:tc>
          <w:tcPr>
            <w:tcW w:w="6552" w:type="dxa"/>
            <w:tcBorders>
              <w:right w:val="single" w:sz="4" w:space="0" w:color="auto"/>
            </w:tcBorders>
            <w:shd w:val="clear" w:color="auto" w:fill="auto"/>
          </w:tcPr>
          <w:p w14:paraId="14D7BA41" w14:textId="3015FDB3" w:rsidR="00A20ED5" w:rsidRPr="007944D5" w:rsidRDefault="00090DD8" w:rsidP="00A20ED5">
            <w:pPr>
              <w:rPr>
                <w:rFonts w:ascii="Times New Roman" w:hAnsi="Times New Roman"/>
                <w:b/>
                <w:i/>
                <w:sz w:val="24"/>
                <w:szCs w:val="24"/>
                <w:lang w:val="sr-Cyrl-RS"/>
              </w:rPr>
            </w:pPr>
            <w:r>
              <w:rPr>
                <w:rFonts w:ascii="Times New Roman" w:hAnsi="Times New Roman"/>
                <w:b/>
                <w:i/>
                <w:sz w:val="24"/>
                <w:szCs w:val="24"/>
                <w:lang w:val="sr-Cyrl-RS"/>
              </w:rPr>
              <w:t>Еластичност материјала</w:t>
            </w:r>
          </w:p>
        </w:tc>
      </w:tr>
      <w:tr w:rsidR="00A20ED5" w:rsidRPr="00010CE4" w14:paraId="6775057B" w14:textId="77777777" w:rsidTr="00AB1C9C">
        <w:trPr>
          <w:trHeight w:val="432"/>
        </w:trPr>
        <w:tc>
          <w:tcPr>
            <w:tcW w:w="2798" w:type="dxa"/>
            <w:tcBorders>
              <w:left w:val="single" w:sz="4" w:space="0" w:color="auto"/>
            </w:tcBorders>
            <w:shd w:val="clear" w:color="auto" w:fill="auto"/>
          </w:tcPr>
          <w:p w14:paraId="2ED2D97A" w14:textId="77777777" w:rsidR="00A20ED5" w:rsidRPr="00010CE4" w:rsidRDefault="00A20ED5" w:rsidP="00A20ED5">
            <w:pPr>
              <w:rPr>
                <w:rFonts w:ascii="Times New Roman" w:hAnsi="Times New Roman"/>
                <w:b/>
                <w:bCs/>
                <w:color w:val="BF8F00"/>
                <w:sz w:val="24"/>
                <w:szCs w:val="24"/>
              </w:rPr>
            </w:pPr>
            <w:r w:rsidRPr="00010CE4">
              <w:rPr>
                <w:rFonts w:ascii="Times New Roman" w:hAnsi="Times New Roman"/>
                <w:b/>
                <w:bCs/>
                <w:color w:val="000000"/>
                <w:sz w:val="24"/>
                <w:szCs w:val="24"/>
                <w:lang w:val="sr-Cyrl-CS" w:eastAsia="en-GB"/>
              </w:rPr>
              <w:t>Врста (т</w:t>
            </w:r>
            <w:r w:rsidRPr="00010CE4">
              <w:rPr>
                <w:rFonts w:ascii="Times New Roman" w:hAnsi="Times New Roman"/>
                <w:b/>
                <w:bCs/>
                <w:color w:val="000000"/>
                <w:sz w:val="24"/>
                <w:szCs w:val="24"/>
                <w:lang w:val="hr-HR" w:eastAsia="en-GB"/>
              </w:rPr>
              <w:t>ип</w:t>
            </w:r>
            <w:r w:rsidRPr="00010CE4">
              <w:rPr>
                <w:rFonts w:ascii="Times New Roman" w:hAnsi="Times New Roman"/>
                <w:b/>
                <w:bCs/>
                <w:color w:val="000000"/>
                <w:sz w:val="24"/>
                <w:szCs w:val="24"/>
                <w:lang w:val="sr-Cyrl-CS" w:eastAsia="en-GB"/>
              </w:rPr>
              <w:t>)</w:t>
            </w:r>
            <w:r w:rsidRPr="00010CE4">
              <w:rPr>
                <w:rFonts w:ascii="Times New Roman" w:hAnsi="Times New Roman"/>
                <w:b/>
                <w:bCs/>
                <w:color w:val="000000"/>
                <w:sz w:val="24"/>
                <w:szCs w:val="24"/>
                <w:lang w:val="hr-HR" w:eastAsia="en-GB"/>
              </w:rPr>
              <w:t xml:space="preserve"> часа</w:t>
            </w:r>
          </w:p>
        </w:tc>
        <w:tc>
          <w:tcPr>
            <w:tcW w:w="6552" w:type="dxa"/>
            <w:tcBorders>
              <w:right w:val="single" w:sz="4" w:space="0" w:color="auto"/>
            </w:tcBorders>
            <w:shd w:val="clear" w:color="auto" w:fill="auto"/>
          </w:tcPr>
          <w:p w14:paraId="69EDEB9E" w14:textId="4A58388B" w:rsidR="00A20ED5" w:rsidRPr="00010CE4" w:rsidRDefault="00090DD8" w:rsidP="00A20ED5">
            <w:pPr>
              <w:rPr>
                <w:rFonts w:ascii="Times New Roman" w:hAnsi="Times New Roman"/>
                <w:sz w:val="24"/>
                <w:szCs w:val="24"/>
                <w:lang w:val="sr-Cyrl-RS"/>
              </w:rPr>
            </w:pPr>
            <w:r>
              <w:rPr>
                <w:rFonts w:ascii="Times New Roman" w:hAnsi="Times New Roman"/>
                <w:sz w:val="24"/>
                <w:szCs w:val="24"/>
                <w:lang w:val="sr-Cyrl-RS"/>
              </w:rPr>
              <w:t>обрада</w:t>
            </w:r>
          </w:p>
        </w:tc>
      </w:tr>
      <w:tr w:rsidR="00A20ED5" w:rsidRPr="00197813" w14:paraId="2EEB0759" w14:textId="77777777" w:rsidTr="00AB1C9C">
        <w:trPr>
          <w:trHeight w:val="432"/>
        </w:trPr>
        <w:tc>
          <w:tcPr>
            <w:tcW w:w="2798" w:type="dxa"/>
            <w:tcBorders>
              <w:left w:val="single" w:sz="4" w:space="0" w:color="auto"/>
            </w:tcBorders>
            <w:shd w:val="clear" w:color="auto" w:fill="auto"/>
          </w:tcPr>
          <w:p w14:paraId="0F602DE8" w14:textId="77777777" w:rsidR="00A20ED5" w:rsidRPr="00010CE4" w:rsidRDefault="00A20ED5" w:rsidP="00A20ED5">
            <w:pPr>
              <w:rPr>
                <w:rFonts w:ascii="Times New Roman" w:hAnsi="Times New Roman"/>
                <w:b/>
                <w:bCs/>
                <w:color w:val="000000"/>
                <w:sz w:val="24"/>
                <w:szCs w:val="24"/>
                <w:lang w:val="hr-HR" w:eastAsia="en-GB"/>
              </w:rPr>
            </w:pPr>
            <w:r w:rsidRPr="00010CE4">
              <w:rPr>
                <w:rFonts w:ascii="Times New Roman" w:hAnsi="Times New Roman"/>
                <w:b/>
                <w:bCs/>
                <w:color w:val="000000"/>
                <w:sz w:val="24"/>
                <w:szCs w:val="24"/>
                <w:lang w:val="hr-HR" w:eastAsia="en-GB"/>
              </w:rPr>
              <w:t>Обли</w:t>
            </w:r>
            <w:r w:rsidRPr="00010CE4">
              <w:rPr>
                <w:rFonts w:ascii="Times New Roman" w:hAnsi="Times New Roman"/>
                <w:b/>
                <w:bCs/>
                <w:color w:val="000000"/>
                <w:sz w:val="24"/>
                <w:szCs w:val="24"/>
                <w:lang w:val="sr-Cyrl-CS" w:eastAsia="en-GB"/>
              </w:rPr>
              <w:t>ци</w:t>
            </w:r>
            <w:r w:rsidRPr="00010CE4">
              <w:rPr>
                <w:rFonts w:ascii="Times New Roman" w:hAnsi="Times New Roman"/>
                <w:b/>
                <w:bCs/>
                <w:color w:val="000000"/>
                <w:sz w:val="24"/>
                <w:szCs w:val="24"/>
                <w:lang w:val="hr-HR" w:eastAsia="en-GB"/>
              </w:rPr>
              <w:t xml:space="preserve"> рада</w:t>
            </w:r>
          </w:p>
        </w:tc>
        <w:tc>
          <w:tcPr>
            <w:tcW w:w="6552" w:type="dxa"/>
            <w:tcBorders>
              <w:right w:val="single" w:sz="4" w:space="0" w:color="auto"/>
            </w:tcBorders>
            <w:shd w:val="clear" w:color="auto" w:fill="auto"/>
          </w:tcPr>
          <w:p w14:paraId="77CDD82C" w14:textId="53A05BCD" w:rsidR="00A20ED5" w:rsidRPr="00010CE4" w:rsidRDefault="006609F8" w:rsidP="00A20ED5">
            <w:pPr>
              <w:autoSpaceDE w:val="0"/>
              <w:autoSpaceDN w:val="0"/>
              <w:adjustRightInd w:val="0"/>
              <w:spacing w:after="113"/>
              <w:textAlignment w:val="center"/>
              <w:rPr>
                <w:rFonts w:ascii="Times New Roman" w:hAnsi="Times New Roman"/>
                <w:color w:val="000000"/>
                <w:sz w:val="24"/>
                <w:szCs w:val="24"/>
                <w:lang w:val="ru-RU" w:eastAsia="en-GB"/>
              </w:rPr>
            </w:pPr>
            <w:r>
              <w:rPr>
                <w:rFonts w:ascii="Times New Roman" w:hAnsi="Times New Roman"/>
                <w:color w:val="000000"/>
                <w:sz w:val="24"/>
                <w:szCs w:val="24"/>
                <w:lang w:val="ru-RU" w:eastAsia="en-GB"/>
              </w:rPr>
              <w:t>ф</w:t>
            </w:r>
            <w:r w:rsidR="00A20ED5">
              <w:rPr>
                <w:rFonts w:ascii="Times New Roman" w:hAnsi="Times New Roman"/>
                <w:color w:val="000000"/>
                <w:sz w:val="24"/>
                <w:szCs w:val="24"/>
                <w:lang w:val="ru-RU" w:eastAsia="en-GB"/>
              </w:rPr>
              <w:t>ронтални, индивидуални, групни, рад у пару</w:t>
            </w:r>
          </w:p>
        </w:tc>
      </w:tr>
      <w:tr w:rsidR="00A20ED5" w:rsidRPr="00197813" w14:paraId="66137E80" w14:textId="77777777" w:rsidTr="00AB1C9C">
        <w:trPr>
          <w:trHeight w:val="432"/>
        </w:trPr>
        <w:tc>
          <w:tcPr>
            <w:tcW w:w="2798" w:type="dxa"/>
            <w:tcBorders>
              <w:left w:val="single" w:sz="4" w:space="0" w:color="auto"/>
            </w:tcBorders>
            <w:shd w:val="clear" w:color="auto" w:fill="auto"/>
          </w:tcPr>
          <w:p w14:paraId="0985A273" w14:textId="77777777" w:rsidR="00A20ED5" w:rsidRPr="00010CE4" w:rsidRDefault="00A20ED5" w:rsidP="00A20ED5">
            <w:pPr>
              <w:rPr>
                <w:rFonts w:ascii="Times New Roman" w:hAnsi="Times New Roman"/>
                <w:b/>
                <w:bCs/>
                <w:color w:val="000000"/>
                <w:sz w:val="24"/>
                <w:szCs w:val="24"/>
                <w:lang w:val="hr-HR" w:eastAsia="en-GB"/>
              </w:rPr>
            </w:pPr>
            <w:r w:rsidRPr="00010CE4">
              <w:rPr>
                <w:rFonts w:ascii="Times New Roman" w:hAnsi="Times New Roman"/>
                <w:b/>
                <w:bCs/>
                <w:color w:val="000000"/>
                <w:sz w:val="24"/>
                <w:szCs w:val="24"/>
                <w:lang w:val="hr-HR" w:eastAsia="en-GB"/>
              </w:rPr>
              <w:t>Наставне методе</w:t>
            </w:r>
          </w:p>
        </w:tc>
        <w:tc>
          <w:tcPr>
            <w:tcW w:w="6552" w:type="dxa"/>
            <w:tcBorders>
              <w:right w:val="single" w:sz="4" w:space="0" w:color="auto"/>
            </w:tcBorders>
            <w:shd w:val="clear" w:color="auto" w:fill="auto"/>
          </w:tcPr>
          <w:p w14:paraId="66B5C355" w14:textId="61D7B56F" w:rsidR="00A20ED5" w:rsidRPr="007C2FB0" w:rsidRDefault="006609F8" w:rsidP="00A20ED5">
            <w:pPr>
              <w:pStyle w:val="NoParagraphStyle"/>
              <w:spacing w:line="240" w:lineRule="auto"/>
              <w:textAlignment w:val="auto"/>
              <w:rPr>
                <w:lang w:val="sr-Cyrl-RS"/>
              </w:rPr>
            </w:pPr>
            <w:r>
              <w:rPr>
                <w:lang w:val="sr-Cyrl-RS"/>
              </w:rPr>
              <w:t>м</w:t>
            </w:r>
            <w:r w:rsidR="00A20ED5">
              <w:rPr>
                <w:lang w:val="sr-Cyrl-RS"/>
              </w:rPr>
              <w:t>етода разговора, метода рада на тексту, илустративна метода</w:t>
            </w:r>
            <w:r w:rsidR="00090DD8">
              <w:rPr>
                <w:lang w:val="sr-Cyrl-RS"/>
              </w:rPr>
              <w:t>, метода демонстрације</w:t>
            </w:r>
          </w:p>
        </w:tc>
      </w:tr>
      <w:tr w:rsidR="00A20ED5" w:rsidRPr="00197813" w14:paraId="73B44D9C" w14:textId="77777777" w:rsidTr="00AB1C9C">
        <w:trPr>
          <w:trHeight w:val="432"/>
        </w:trPr>
        <w:tc>
          <w:tcPr>
            <w:tcW w:w="2798" w:type="dxa"/>
            <w:tcBorders>
              <w:left w:val="single" w:sz="4" w:space="0" w:color="auto"/>
              <w:bottom w:val="single" w:sz="4" w:space="0" w:color="7F7F7F"/>
            </w:tcBorders>
            <w:shd w:val="clear" w:color="auto" w:fill="auto"/>
          </w:tcPr>
          <w:p w14:paraId="14E8E08D" w14:textId="77777777" w:rsidR="00A20ED5" w:rsidRPr="00010CE4" w:rsidRDefault="00A20ED5" w:rsidP="00A20ED5">
            <w:pPr>
              <w:rPr>
                <w:rFonts w:ascii="Times New Roman" w:hAnsi="Times New Roman"/>
                <w:b/>
                <w:bCs/>
                <w:color w:val="000000"/>
                <w:sz w:val="24"/>
                <w:szCs w:val="24"/>
                <w:lang w:val="hr-HR" w:eastAsia="en-GB"/>
              </w:rPr>
            </w:pPr>
            <w:r w:rsidRPr="00010CE4">
              <w:rPr>
                <w:rFonts w:ascii="Times New Roman" w:hAnsi="Times New Roman"/>
                <w:b/>
                <w:bCs/>
                <w:color w:val="000000"/>
                <w:sz w:val="24"/>
                <w:szCs w:val="24"/>
                <w:lang w:val="hr-HR" w:eastAsia="en-GB"/>
              </w:rPr>
              <w:t>Наставна средства</w:t>
            </w:r>
          </w:p>
        </w:tc>
        <w:tc>
          <w:tcPr>
            <w:tcW w:w="6552" w:type="dxa"/>
            <w:tcBorders>
              <w:bottom w:val="single" w:sz="4" w:space="0" w:color="7F7F7F"/>
              <w:right w:val="single" w:sz="4" w:space="0" w:color="auto"/>
            </w:tcBorders>
            <w:shd w:val="clear" w:color="auto" w:fill="auto"/>
          </w:tcPr>
          <w:p w14:paraId="44FB31DA" w14:textId="2B583EE3" w:rsidR="00A20ED5" w:rsidRPr="00A20ED5" w:rsidRDefault="00A20ED5" w:rsidP="00A20ED5">
            <w:pPr>
              <w:rPr>
                <w:rFonts w:ascii="Times New Roman" w:hAnsi="Times New Roman"/>
                <w:sz w:val="24"/>
                <w:szCs w:val="24"/>
                <w:lang w:val="sr-Cyrl-RS"/>
              </w:rPr>
            </w:pPr>
            <w:r>
              <w:rPr>
                <w:rFonts w:ascii="Times New Roman" w:hAnsi="Times New Roman"/>
                <w:sz w:val="24"/>
                <w:szCs w:val="24"/>
                <w:lang w:val="sr-Cyrl-RS"/>
              </w:rPr>
              <w:t>Уџбеник</w:t>
            </w:r>
            <w:r w:rsidR="0034068B">
              <w:rPr>
                <w:rFonts w:ascii="Times New Roman" w:hAnsi="Times New Roman"/>
                <w:sz w:val="24"/>
                <w:szCs w:val="24"/>
                <w:lang w:val="sr-Latn-RS"/>
              </w:rPr>
              <w:t xml:space="preserve"> </w:t>
            </w:r>
            <w:r w:rsidR="0034068B">
              <w:rPr>
                <w:rFonts w:ascii="Times New Roman" w:hAnsi="Times New Roman"/>
                <w:sz w:val="24"/>
                <w:szCs w:val="24"/>
                <w:lang w:val="sr-Cyrl-RS"/>
              </w:rPr>
              <w:t>Свет око нас 2.</w:t>
            </w:r>
            <w:r w:rsidR="006609F8">
              <w:rPr>
                <w:rFonts w:ascii="Times New Roman" w:hAnsi="Times New Roman"/>
                <w:sz w:val="24"/>
                <w:szCs w:val="24"/>
                <w:lang w:val="sr-Cyrl-RS"/>
              </w:rPr>
              <w:t xml:space="preserve"> </w:t>
            </w:r>
            <w:r w:rsidR="0034068B">
              <w:rPr>
                <w:rFonts w:ascii="Times New Roman" w:hAnsi="Times New Roman"/>
                <w:sz w:val="24"/>
                <w:szCs w:val="24"/>
                <w:lang w:val="sr-Cyrl-RS"/>
              </w:rPr>
              <w:t>део</w:t>
            </w:r>
            <w:r>
              <w:rPr>
                <w:rFonts w:ascii="Times New Roman" w:hAnsi="Times New Roman"/>
                <w:sz w:val="24"/>
                <w:szCs w:val="24"/>
                <w:lang w:val="sr-Cyrl-RS"/>
              </w:rPr>
              <w:t xml:space="preserve">, </w:t>
            </w:r>
            <w:r w:rsidR="0034068B">
              <w:rPr>
                <w:rFonts w:ascii="Times New Roman" w:hAnsi="Times New Roman"/>
                <w:sz w:val="24"/>
                <w:szCs w:val="24"/>
                <w:lang w:val="sr-Cyrl-RS"/>
              </w:rPr>
              <w:t xml:space="preserve">мултимедијални </w:t>
            </w:r>
            <w:r w:rsidR="006609F8">
              <w:rPr>
                <w:rFonts w:ascii="Times New Roman" w:hAnsi="Times New Roman"/>
                <w:sz w:val="24"/>
                <w:szCs w:val="24"/>
                <w:lang w:val="sr-Cyrl-RS"/>
              </w:rPr>
              <w:t>PDF</w:t>
            </w:r>
            <w:r w:rsidR="0034068B">
              <w:rPr>
                <w:rFonts w:ascii="Times New Roman" w:hAnsi="Times New Roman"/>
                <w:sz w:val="24"/>
                <w:szCs w:val="24"/>
                <w:lang w:val="sr-Cyrl-RS"/>
              </w:rPr>
              <w:t xml:space="preserve"> уџбеник,</w:t>
            </w:r>
            <w:r>
              <w:rPr>
                <w:rFonts w:ascii="Times New Roman" w:hAnsi="Times New Roman"/>
                <w:sz w:val="24"/>
                <w:szCs w:val="24"/>
                <w:lang w:val="sr-Cyrl-RS"/>
              </w:rPr>
              <w:t xml:space="preserve"> </w:t>
            </w:r>
            <w:r w:rsidR="00090DD8">
              <w:rPr>
                <w:rFonts w:ascii="Times New Roman" w:hAnsi="Times New Roman"/>
                <w:sz w:val="24"/>
                <w:szCs w:val="24"/>
                <w:lang w:val="sr-Cyrl-RS"/>
              </w:rPr>
              <w:t>материјал за експерименте</w:t>
            </w:r>
            <w:r w:rsidR="00AC3A04">
              <w:rPr>
                <w:rFonts w:ascii="Times New Roman" w:hAnsi="Times New Roman"/>
                <w:sz w:val="24"/>
                <w:szCs w:val="24"/>
                <w:lang w:val="sr-Cyrl-RS"/>
              </w:rPr>
              <w:t>: гумица, сунђер, пластелин, жица, креда, папир</w:t>
            </w:r>
          </w:p>
        </w:tc>
      </w:tr>
      <w:tr w:rsidR="00A20ED5" w:rsidRPr="00197813" w14:paraId="6E551796" w14:textId="77777777" w:rsidTr="00AB1C9C">
        <w:trPr>
          <w:trHeight w:val="701"/>
        </w:trPr>
        <w:tc>
          <w:tcPr>
            <w:tcW w:w="2798" w:type="dxa"/>
            <w:tcBorders>
              <w:left w:val="single" w:sz="4" w:space="0" w:color="auto"/>
              <w:bottom w:val="single" w:sz="4" w:space="0" w:color="auto"/>
            </w:tcBorders>
            <w:shd w:val="clear" w:color="auto" w:fill="auto"/>
          </w:tcPr>
          <w:p w14:paraId="67125C92" w14:textId="108E1A0A" w:rsidR="00A20ED5" w:rsidRPr="00010CE4" w:rsidRDefault="00A20ED5" w:rsidP="00A20ED5">
            <w:pPr>
              <w:pStyle w:val="CommentText"/>
              <w:rPr>
                <w:rFonts w:ascii="Times New Roman" w:hAnsi="Times New Roman"/>
                <w:b/>
                <w:bCs/>
                <w:sz w:val="24"/>
                <w:szCs w:val="24"/>
                <w:lang w:val="sr-Cyrl-RS" w:eastAsia="en-GB"/>
              </w:rPr>
            </w:pPr>
            <w:r w:rsidRPr="00010CE4">
              <w:rPr>
                <w:rFonts w:ascii="Times New Roman" w:hAnsi="Times New Roman"/>
                <w:b/>
                <w:bCs/>
                <w:sz w:val="24"/>
                <w:szCs w:val="24"/>
                <w:lang w:val="sr-Cyrl-RS" w:eastAsia="en-GB"/>
              </w:rPr>
              <w:t>Циљ часа</w:t>
            </w:r>
            <w:r>
              <w:rPr>
                <w:lang w:val="sr-Cyrl-RS"/>
              </w:rPr>
              <w:t xml:space="preserve"> </w:t>
            </w:r>
          </w:p>
        </w:tc>
        <w:tc>
          <w:tcPr>
            <w:tcW w:w="6552" w:type="dxa"/>
            <w:tcBorders>
              <w:bottom w:val="single" w:sz="4" w:space="0" w:color="auto"/>
              <w:right w:val="single" w:sz="4" w:space="0" w:color="auto"/>
            </w:tcBorders>
            <w:shd w:val="clear" w:color="auto" w:fill="auto"/>
          </w:tcPr>
          <w:p w14:paraId="6E9BE961" w14:textId="3F47F82B" w:rsidR="00A20ED5" w:rsidRPr="00A20ED5" w:rsidRDefault="00090DD8" w:rsidP="006609F8">
            <w:pPr>
              <w:rPr>
                <w:rFonts w:ascii="Times New Roman" w:hAnsi="Times New Roman"/>
                <w:color w:val="1F1E21"/>
                <w:sz w:val="24"/>
                <w:szCs w:val="24"/>
                <w:lang w:val="sr-Cyrl-RS"/>
              </w:rPr>
            </w:pPr>
            <w:r>
              <w:rPr>
                <w:rFonts w:ascii="Times New Roman" w:hAnsi="Times New Roman"/>
                <w:color w:val="1F1E21"/>
                <w:sz w:val="24"/>
                <w:szCs w:val="24"/>
                <w:lang w:val="sr-Cyrl-RS"/>
              </w:rPr>
              <w:t>Стицање знања о својству еластичности материјала.</w:t>
            </w:r>
          </w:p>
        </w:tc>
      </w:tr>
      <w:tr w:rsidR="00A20ED5" w:rsidRPr="00010CE4" w14:paraId="276D22B5" w14:textId="77777777" w:rsidTr="00AB1C9C">
        <w:tc>
          <w:tcPr>
            <w:tcW w:w="2798" w:type="dxa"/>
            <w:tcBorders>
              <w:top w:val="single" w:sz="4" w:space="0" w:color="auto"/>
              <w:left w:val="single" w:sz="4" w:space="0" w:color="auto"/>
              <w:bottom w:val="single" w:sz="4" w:space="0" w:color="7F7F7F"/>
            </w:tcBorders>
            <w:shd w:val="clear" w:color="auto" w:fill="auto"/>
          </w:tcPr>
          <w:p w14:paraId="5176BE51" w14:textId="77777777" w:rsidR="00A20ED5" w:rsidRPr="00010CE4" w:rsidRDefault="00A20ED5" w:rsidP="00A20ED5">
            <w:pPr>
              <w:rPr>
                <w:rFonts w:ascii="Times New Roman" w:hAnsi="Times New Roman"/>
                <w:b/>
                <w:bCs/>
                <w:color w:val="000000"/>
                <w:sz w:val="24"/>
                <w:szCs w:val="24"/>
                <w:lang w:val="sr-Cyrl-RS" w:eastAsia="en-GB"/>
              </w:rPr>
            </w:pPr>
            <w:r w:rsidRPr="00010CE4">
              <w:rPr>
                <w:rFonts w:ascii="Times New Roman" w:hAnsi="Times New Roman"/>
                <w:b/>
                <w:bCs/>
                <w:color w:val="000000"/>
                <w:sz w:val="24"/>
                <w:szCs w:val="24"/>
                <w:lang w:val="sr-Cyrl-RS" w:eastAsia="en-GB"/>
              </w:rPr>
              <w:t>Исходи</w:t>
            </w:r>
          </w:p>
        </w:tc>
        <w:tc>
          <w:tcPr>
            <w:tcW w:w="6552" w:type="dxa"/>
            <w:tcBorders>
              <w:top w:val="single" w:sz="4" w:space="0" w:color="auto"/>
              <w:bottom w:val="single" w:sz="4" w:space="0" w:color="7F7F7F"/>
              <w:right w:val="single" w:sz="4" w:space="0" w:color="auto"/>
            </w:tcBorders>
            <w:shd w:val="clear" w:color="auto" w:fill="auto"/>
          </w:tcPr>
          <w:p w14:paraId="537007C2" w14:textId="476894CB" w:rsidR="00A20ED5" w:rsidRPr="0024271D" w:rsidRDefault="00A20ED5" w:rsidP="00A20ED5">
            <w:pPr>
              <w:pStyle w:val="osnovni-txt"/>
              <w:spacing w:before="0" w:beforeAutospacing="0" w:after="54" w:afterAutospacing="0"/>
              <w:rPr>
                <w:color w:val="1F1E21"/>
                <w:lang w:val="ru-RU"/>
              </w:rPr>
            </w:pPr>
            <w:r>
              <w:rPr>
                <w:lang w:val="sr-Cyrl-RS"/>
              </w:rPr>
              <w:t xml:space="preserve">На </w:t>
            </w:r>
            <w:r w:rsidRPr="0048422C">
              <w:rPr>
                <w:b/>
                <w:lang w:val="sr-Cyrl-RS"/>
              </w:rPr>
              <w:t>крају часа</w:t>
            </w:r>
            <w:r>
              <w:rPr>
                <w:lang w:val="sr-Cyrl-RS"/>
              </w:rPr>
              <w:t xml:space="preserve"> ученик ће бити у стању</w:t>
            </w:r>
            <w:r w:rsidRPr="0024271D">
              <w:rPr>
                <w:color w:val="1F1E21"/>
                <w:lang w:val="ru-RU"/>
              </w:rPr>
              <w:t xml:space="preserve"> да:</w:t>
            </w:r>
          </w:p>
          <w:p w14:paraId="5F7E78F5" w14:textId="46AD7D79" w:rsidR="008B246C" w:rsidRDefault="006609F8" w:rsidP="00090DD8">
            <w:pPr>
              <w:numPr>
                <w:ilvl w:val="0"/>
                <w:numId w:val="1"/>
              </w:numPr>
              <w:tabs>
                <w:tab w:val="clear" w:pos="720"/>
              </w:tabs>
              <w:autoSpaceDE w:val="0"/>
              <w:autoSpaceDN w:val="0"/>
              <w:adjustRightInd w:val="0"/>
              <w:spacing w:after="113"/>
              <w:ind w:left="150" w:hanging="180"/>
              <w:textAlignment w:val="center"/>
              <w:rPr>
                <w:rFonts w:ascii="Times New Roman" w:hAnsi="Times New Roman"/>
                <w:color w:val="000000"/>
                <w:sz w:val="24"/>
                <w:szCs w:val="24"/>
                <w:lang w:val="sr-Cyrl-RS" w:eastAsia="en-GB"/>
              </w:rPr>
            </w:pPr>
            <w:r>
              <w:rPr>
                <w:rFonts w:ascii="Times New Roman" w:hAnsi="Times New Roman"/>
                <w:color w:val="000000"/>
                <w:sz w:val="24"/>
                <w:szCs w:val="24"/>
                <w:lang w:val="sr-Cyrl-RS" w:eastAsia="en-GB"/>
              </w:rPr>
              <w:t>у</w:t>
            </w:r>
            <w:r w:rsidR="00090DD8">
              <w:rPr>
                <w:rFonts w:ascii="Times New Roman" w:hAnsi="Times New Roman"/>
                <w:color w:val="000000"/>
                <w:sz w:val="24"/>
                <w:szCs w:val="24"/>
                <w:lang w:val="sr-Cyrl-RS" w:eastAsia="en-GB"/>
              </w:rPr>
              <w:t>очи и разликује еластичне и нееластичне материјале</w:t>
            </w:r>
            <w:r>
              <w:rPr>
                <w:rFonts w:ascii="Times New Roman" w:hAnsi="Times New Roman"/>
                <w:color w:val="000000"/>
                <w:sz w:val="24"/>
                <w:szCs w:val="24"/>
                <w:lang w:val="sr-Cyrl-RS" w:eastAsia="en-GB"/>
              </w:rPr>
              <w:t>;</w:t>
            </w:r>
          </w:p>
          <w:p w14:paraId="5A9A0AD1" w14:textId="2C3F2F29" w:rsidR="0066465A" w:rsidRDefault="00197813" w:rsidP="00090DD8">
            <w:pPr>
              <w:numPr>
                <w:ilvl w:val="0"/>
                <w:numId w:val="1"/>
              </w:numPr>
              <w:tabs>
                <w:tab w:val="clear" w:pos="720"/>
              </w:tabs>
              <w:autoSpaceDE w:val="0"/>
              <w:autoSpaceDN w:val="0"/>
              <w:adjustRightInd w:val="0"/>
              <w:spacing w:after="113"/>
              <w:ind w:left="150" w:hanging="180"/>
              <w:textAlignment w:val="center"/>
              <w:rPr>
                <w:rFonts w:ascii="Times New Roman" w:hAnsi="Times New Roman"/>
                <w:color w:val="000000"/>
                <w:sz w:val="24"/>
                <w:szCs w:val="24"/>
                <w:lang w:val="sr-Cyrl-RS" w:eastAsia="en-GB"/>
              </w:rPr>
            </w:pPr>
            <w:r>
              <w:rPr>
                <w:rFonts w:ascii="Times New Roman" w:hAnsi="Times New Roman"/>
                <w:color w:val="000000"/>
                <w:sz w:val="24"/>
                <w:szCs w:val="24"/>
                <w:lang w:val="sr-Cyrl-RS" w:eastAsia="en-GB"/>
              </w:rPr>
              <w:t xml:space="preserve">одреди својства материјала </w:t>
            </w:r>
            <w:r w:rsidR="006609F8">
              <w:rPr>
                <w:rFonts w:ascii="Times New Roman" w:hAnsi="Times New Roman"/>
                <w:color w:val="000000"/>
                <w:sz w:val="24"/>
                <w:szCs w:val="24"/>
                <w:lang w:val="sr-Cyrl-RS" w:eastAsia="en-GB"/>
              </w:rPr>
              <w:t>и</w:t>
            </w:r>
            <w:r w:rsidR="0066465A">
              <w:rPr>
                <w:rFonts w:ascii="Times New Roman" w:hAnsi="Times New Roman"/>
                <w:color w:val="000000"/>
                <w:sz w:val="24"/>
                <w:szCs w:val="24"/>
                <w:lang w:val="sr-Cyrl-RS" w:eastAsia="en-GB"/>
              </w:rPr>
              <w:t>стезањем, савијањем и сабијањем</w:t>
            </w:r>
            <w:r w:rsidR="006609F8">
              <w:rPr>
                <w:rFonts w:ascii="Times New Roman" w:hAnsi="Times New Roman"/>
                <w:color w:val="000000"/>
                <w:sz w:val="24"/>
                <w:szCs w:val="24"/>
                <w:lang w:val="sr-Cyrl-RS" w:eastAsia="en-GB"/>
              </w:rPr>
              <w:t>;</w:t>
            </w:r>
          </w:p>
          <w:p w14:paraId="0BE6919E" w14:textId="42703E34" w:rsidR="0034068B" w:rsidRPr="00090DD8" w:rsidRDefault="006609F8" w:rsidP="00090DD8">
            <w:pPr>
              <w:numPr>
                <w:ilvl w:val="0"/>
                <w:numId w:val="1"/>
              </w:numPr>
              <w:tabs>
                <w:tab w:val="clear" w:pos="720"/>
              </w:tabs>
              <w:autoSpaceDE w:val="0"/>
              <w:autoSpaceDN w:val="0"/>
              <w:adjustRightInd w:val="0"/>
              <w:spacing w:after="113"/>
              <w:ind w:left="150" w:hanging="180"/>
              <w:textAlignment w:val="center"/>
              <w:rPr>
                <w:rFonts w:ascii="Times New Roman" w:hAnsi="Times New Roman"/>
                <w:color w:val="000000"/>
                <w:sz w:val="24"/>
                <w:szCs w:val="24"/>
                <w:lang w:val="sr-Cyrl-RS" w:eastAsia="en-GB"/>
              </w:rPr>
            </w:pPr>
            <w:r>
              <w:rPr>
                <w:rFonts w:ascii="Times New Roman" w:hAnsi="Times New Roman"/>
                <w:color w:val="000000"/>
                <w:sz w:val="24"/>
                <w:szCs w:val="24"/>
                <w:lang w:val="sr-Cyrl-RS" w:eastAsia="en-GB"/>
              </w:rPr>
              <w:t>и</w:t>
            </w:r>
            <w:r w:rsidR="0034068B">
              <w:rPr>
                <w:rFonts w:ascii="Times New Roman" w:hAnsi="Times New Roman"/>
                <w:color w:val="000000"/>
                <w:sz w:val="24"/>
                <w:szCs w:val="24"/>
                <w:lang w:val="sr-Cyrl-RS" w:eastAsia="en-GB"/>
              </w:rPr>
              <w:t>зводи једноставне огледе</w:t>
            </w:r>
            <w:r>
              <w:rPr>
                <w:rFonts w:ascii="Times New Roman" w:hAnsi="Times New Roman"/>
                <w:color w:val="000000"/>
                <w:sz w:val="24"/>
                <w:szCs w:val="24"/>
                <w:lang w:val="sr-Cyrl-RS" w:eastAsia="en-GB"/>
              </w:rPr>
              <w:t>.</w:t>
            </w:r>
          </w:p>
        </w:tc>
      </w:tr>
      <w:tr w:rsidR="00A20ED5" w:rsidRPr="00197813" w14:paraId="2D422AA8" w14:textId="77777777" w:rsidTr="00AB1C9C">
        <w:trPr>
          <w:trHeight w:val="432"/>
        </w:trPr>
        <w:tc>
          <w:tcPr>
            <w:tcW w:w="2798" w:type="dxa"/>
            <w:tcBorders>
              <w:top w:val="single" w:sz="4" w:space="0" w:color="7F7F7F"/>
              <w:left w:val="single" w:sz="4" w:space="0" w:color="auto"/>
              <w:bottom w:val="single" w:sz="4" w:space="0" w:color="7F7F7F"/>
            </w:tcBorders>
            <w:shd w:val="clear" w:color="auto" w:fill="auto"/>
          </w:tcPr>
          <w:p w14:paraId="2CF7D31D" w14:textId="4F262B00" w:rsidR="00A20ED5" w:rsidRPr="00010CE4" w:rsidRDefault="00A20ED5" w:rsidP="00A20ED5">
            <w:pPr>
              <w:rPr>
                <w:rFonts w:ascii="Times New Roman" w:hAnsi="Times New Roman"/>
                <w:b/>
                <w:bCs/>
                <w:color w:val="000000"/>
                <w:sz w:val="24"/>
                <w:szCs w:val="24"/>
                <w:lang w:val="sr-Cyrl-RS" w:eastAsia="en-GB"/>
              </w:rPr>
            </w:pPr>
            <w:r w:rsidRPr="00E804D1">
              <w:rPr>
                <w:rFonts w:ascii="Times New Roman" w:hAnsi="Times New Roman"/>
                <w:b/>
                <w:bCs/>
                <w:sz w:val="24"/>
                <w:szCs w:val="24"/>
                <w:lang w:val="sr-Cyrl-RS" w:eastAsia="en-GB"/>
              </w:rPr>
              <w:t>Међупредметне компетенције</w:t>
            </w:r>
          </w:p>
        </w:tc>
        <w:tc>
          <w:tcPr>
            <w:tcW w:w="6552" w:type="dxa"/>
            <w:tcBorders>
              <w:top w:val="single" w:sz="4" w:space="0" w:color="7F7F7F"/>
              <w:bottom w:val="single" w:sz="4" w:space="0" w:color="7F7F7F"/>
              <w:right w:val="single" w:sz="4" w:space="0" w:color="auto"/>
            </w:tcBorders>
            <w:shd w:val="clear" w:color="auto" w:fill="auto"/>
          </w:tcPr>
          <w:p w14:paraId="3A6AC631" w14:textId="53FBF27B" w:rsidR="0034068B" w:rsidRPr="00010CE4" w:rsidRDefault="006609F8" w:rsidP="006609F8">
            <w:pPr>
              <w:autoSpaceDE w:val="0"/>
              <w:autoSpaceDN w:val="0"/>
              <w:adjustRightInd w:val="0"/>
              <w:spacing w:after="113"/>
              <w:textAlignment w:val="center"/>
              <w:rPr>
                <w:rFonts w:ascii="Times New Roman" w:hAnsi="Times New Roman"/>
                <w:color w:val="000000"/>
                <w:sz w:val="24"/>
                <w:szCs w:val="24"/>
                <w:lang w:val="sr-Cyrl-RS" w:eastAsia="en-GB"/>
              </w:rPr>
            </w:pPr>
            <w:r>
              <w:rPr>
                <w:rFonts w:ascii="Times New Roman" w:hAnsi="Times New Roman"/>
                <w:color w:val="000000"/>
                <w:sz w:val="24"/>
                <w:szCs w:val="24"/>
                <w:lang w:val="sr-Cyrl-RS" w:eastAsia="en-GB"/>
              </w:rPr>
              <w:t>к</w:t>
            </w:r>
            <w:r w:rsidR="00A20ED5">
              <w:rPr>
                <w:rFonts w:ascii="Times New Roman" w:hAnsi="Times New Roman"/>
                <w:color w:val="000000"/>
                <w:sz w:val="24"/>
                <w:szCs w:val="24"/>
                <w:lang w:val="sr-Cyrl-RS" w:eastAsia="en-GB"/>
              </w:rPr>
              <w:t>омпетенција за учење</w:t>
            </w:r>
            <w:r>
              <w:rPr>
                <w:rFonts w:ascii="Times New Roman" w:hAnsi="Times New Roman"/>
                <w:color w:val="000000"/>
                <w:sz w:val="24"/>
                <w:szCs w:val="24"/>
                <w:lang w:val="sr-Cyrl-RS" w:eastAsia="en-GB"/>
              </w:rPr>
              <w:t xml:space="preserve">, </w:t>
            </w:r>
            <w:r w:rsidR="0034068B">
              <w:rPr>
                <w:rFonts w:ascii="Times New Roman" w:hAnsi="Times New Roman"/>
                <w:color w:val="000000"/>
                <w:sz w:val="24"/>
                <w:szCs w:val="24"/>
                <w:lang w:val="sr-Cyrl-RS" w:eastAsia="en-GB"/>
              </w:rPr>
              <w:t>комуникативна компетенција</w:t>
            </w:r>
            <w:r>
              <w:rPr>
                <w:rFonts w:ascii="Times New Roman" w:hAnsi="Times New Roman"/>
                <w:color w:val="000000"/>
                <w:sz w:val="24"/>
                <w:szCs w:val="24"/>
                <w:lang w:val="sr-Cyrl-RS" w:eastAsia="en-GB"/>
              </w:rPr>
              <w:t xml:space="preserve">, </w:t>
            </w:r>
            <w:r w:rsidR="0034068B">
              <w:rPr>
                <w:rFonts w:ascii="Times New Roman" w:hAnsi="Times New Roman"/>
                <w:color w:val="000000"/>
                <w:sz w:val="24"/>
                <w:szCs w:val="24"/>
                <w:lang w:val="sr-Cyrl-RS" w:eastAsia="en-GB"/>
              </w:rPr>
              <w:t>компетенција за сарадњу</w:t>
            </w:r>
            <w:r>
              <w:rPr>
                <w:rFonts w:ascii="Times New Roman" w:hAnsi="Times New Roman"/>
                <w:color w:val="000000"/>
                <w:sz w:val="24"/>
                <w:szCs w:val="24"/>
                <w:lang w:val="sr-Cyrl-RS" w:eastAsia="en-GB"/>
              </w:rPr>
              <w:t xml:space="preserve">, </w:t>
            </w:r>
            <w:r w:rsidR="0034068B">
              <w:rPr>
                <w:rFonts w:ascii="Times New Roman" w:hAnsi="Times New Roman"/>
                <w:color w:val="000000"/>
                <w:sz w:val="24"/>
                <w:szCs w:val="24"/>
                <w:lang w:val="sr-Cyrl-RS" w:eastAsia="en-GB"/>
              </w:rPr>
              <w:t>дигитална компетенција</w:t>
            </w:r>
            <w:r>
              <w:rPr>
                <w:rFonts w:ascii="Times New Roman" w:hAnsi="Times New Roman"/>
                <w:color w:val="000000"/>
                <w:sz w:val="24"/>
                <w:szCs w:val="24"/>
                <w:lang w:val="sr-Cyrl-RS" w:eastAsia="en-GB"/>
              </w:rPr>
              <w:t xml:space="preserve">, </w:t>
            </w:r>
            <w:r w:rsidR="0034068B">
              <w:rPr>
                <w:rFonts w:ascii="Times New Roman" w:hAnsi="Times New Roman"/>
                <w:color w:val="000000"/>
                <w:sz w:val="24"/>
                <w:szCs w:val="24"/>
                <w:lang w:val="sr-Cyrl-RS" w:eastAsia="en-GB"/>
              </w:rPr>
              <w:t>компетенција за решавање проблема</w:t>
            </w:r>
          </w:p>
        </w:tc>
      </w:tr>
      <w:tr w:rsidR="00A20ED5" w:rsidRPr="00010CE4" w14:paraId="7EA80E0E" w14:textId="77777777" w:rsidTr="00AB1C9C">
        <w:trPr>
          <w:trHeight w:val="432"/>
        </w:trPr>
        <w:tc>
          <w:tcPr>
            <w:tcW w:w="2798" w:type="dxa"/>
            <w:tcBorders>
              <w:top w:val="single" w:sz="4" w:space="0" w:color="7F7F7F"/>
              <w:left w:val="single" w:sz="4" w:space="0" w:color="auto"/>
              <w:bottom w:val="single" w:sz="4" w:space="0" w:color="7F7F7F"/>
            </w:tcBorders>
            <w:shd w:val="clear" w:color="auto" w:fill="auto"/>
          </w:tcPr>
          <w:p w14:paraId="0F9BA328" w14:textId="77777777" w:rsidR="00A20ED5" w:rsidRPr="00010CE4" w:rsidRDefault="00A20ED5" w:rsidP="00A20ED5">
            <w:pPr>
              <w:rPr>
                <w:rFonts w:ascii="Times New Roman" w:hAnsi="Times New Roman"/>
                <w:b/>
                <w:bCs/>
                <w:color w:val="000000"/>
                <w:sz w:val="24"/>
                <w:szCs w:val="24"/>
                <w:lang w:val="sr-Cyrl-RS" w:eastAsia="en-GB"/>
              </w:rPr>
            </w:pPr>
            <w:r w:rsidRPr="00010CE4">
              <w:rPr>
                <w:rFonts w:ascii="Times New Roman" w:hAnsi="Times New Roman"/>
                <w:b/>
                <w:bCs/>
                <w:color w:val="000000"/>
                <w:sz w:val="24"/>
                <w:szCs w:val="24"/>
                <w:lang w:val="sr-Cyrl-RS" w:eastAsia="en-GB"/>
              </w:rPr>
              <w:t>Кључни појмови</w:t>
            </w:r>
          </w:p>
        </w:tc>
        <w:tc>
          <w:tcPr>
            <w:tcW w:w="6552" w:type="dxa"/>
            <w:tcBorders>
              <w:top w:val="single" w:sz="4" w:space="0" w:color="7F7F7F"/>
              <w:bottom w:val="single" w:sz="4" w:space="0" w:color="7F7F7F"/>
              <w:right w:val="single" w:sz="4" w:space="0" w:color="auto"/>
            </w:tcBorders>
            <w:shd w:val="clear" w:color="auto" w:fill="auto"/>
          </w:tcPr>
          <w:p w14:paraId="60CEF55E" w14:textId="1AFC6C9B" w:rsidR="00A20ED5" w:rsidRPr="00010CE4" w:rsidRDefault="006609F8" w:rsidP="00A20ED5">
            <w:pPr>
              <w:autoSpaceDE w:val="0"/>
              <w:autoSpaceDN w:val="0"/>
              <w:adjustRightInd w:val="0"/>
              <w:spacing w:after="113"/>
              <w:textAlignment w:val="center"/>
              <w:rPr>
                <w:rFonts w:ascii="Times New Roman" w:hAnsi="Times New Roman"/>
                <w:color w:val="000000"/>
                <w:sz w:val="24"/>
                <w:szCs w:val="24"/>
                <w:lang w:val="sr-Cyrl-RS" w:eastAsia="en-GB"/>
              </w:rPr>
            </w:pPr>
            <w:r>
              <w:rPr>
                <w:rFonts w:ascii="Times New Roman" w:hAnsi="Times New Roman"/>
                <w:color w:val="000000"/>
                <w:sz w:val="24"/>
                <w:szCs w:val="24"/>
                <w:lang w:val="sr-Cyrl-RS" w:eastAsia="en-GB"/>
              </w:rPr>
              <w:t>и</w:t>
            </w:r>
            <w:r w:rsidR="00AC3A04">
              <w:rPr>
                <w:rFonts w:ascii="Times New Roman" w:hAnsi="Times New Roman"/>
                <w:color w:val="000000"/>
                <w:sz w:val="24"/>
                <w:szCs w:val="24"/>
                <w:lang w:val="sr-Cyrl-RS" w:eastAsia="en-GB"/>
              </w:rPr>
              <w:t>стезање, савијање, сабијање, еластичност</w:t>
            </w:r>
          </w:p>
        </w:tc>
      </w:tr>
      <w:tr w:rsidR="00A20ED5" w:rsidRPr="00197813" w14:paraId="595DA74E" w14:textId="77777777" w:rsidTr="00AB1C9C">
        <w:trPr>
          <w:trHeight w:val="432"/>
        </w:trPr>
        <w:tc>
          <w:tcPr>
            <w:tcW w:w="2798" w:type="dxa"/>
            <w:tcBorders>
              <w:top w:val="single" w:sz="4" w:space="0" w:color="7F7F7F"/>
              <w:left w:val="single" w:sz="4" w:space="0" w:color="auto"/>
              <w:bottom w:val="single" w:sz="4" w:space="0" w:color="7F7F7F"/>
            </w:tcBorders>
            <w:shd w:val="clear" w:color="auto" w:fill="auto"/>
          </w:tcPr>
          <w:p w14:paraId="682B629F" w14:textId="29E496E7" w:rsidR="00A20ED5" w:rsidRPr="00010CE4" w:rsidRDefault="00A20ED5" w:rsidP="00A20ED5">
            <w:pPr>
              <w:rPr>
                <w:rFonts w:ascii="Times New Roman" w:hAnsi="Times New Roman"/>
                <w:b/>
                <w:bCs/>
                <w:sz w:val="24"/>
                <w:szCs w:val="24"/>
                <w:lang w:val="sr-Cyrl-RS" w:eastAsia="en-GB"/>
              </w:rPr>
            </w:pPr>
            <w:r w:rsidRPr="00010CE4">
              <w:rPr>
                <w:rFonts w:ascii="Times New Roman" w:hAnsi="Times New Roman"/>
                <w:b/>
                <w:bCs/>
                <w:color w:val="000000"/>
                <w:sz w:val="24"/>
                <w:szCs w:val="24"/>
                <w:lang w:val="hr-HR" w:eastAsia="en-GB"/>
              </w:rPr>
              <w:t>Корелација</w:t>
            </w:r>
          </w:p>
        </w:tc>
        <w:tc>
          <w:tcPr>
            <w:tcW w:w="6552" w:type="dxa"/>
            <w:tcBorders>
              <w:top w:val="single" w:sz="4" w:space="0" w:color="7F7F7F"/>
              <w:bottom w:val="single" w:sz="4" w:space="0" w:color="7F7F7F"/>
              <w:right w:val="single" w:sz="4" w:space="0" w:color="auto"/>
            </w:tcBorders>
            <w:shd w:val="clear" w:color="auto" w:fill="auto"/>
          </w:tcPr>
          <w:p w14:paraId="63734CFE" w14:textId="2827D24B" w:rsidR="00A20ED5" w:rsidRPr="006609F8" w:rsidRDefault="0034068B" w:rsidP="00A20ED5">
            <w:pPr>
              <w:rPr>
                <w:rFonts w:ascii="Times New Roman" w:hAnsi="Times New Roman"/>
                <w:i/>
                <w:iCs/>
                <w:sz w:val="24"/>
                <w:szCs w:val="24"/>
                <w:lang w:val="sr-Cyrl-RS" w:eastAsia="en-GB"/>
              </w:rPr>
            </w:pPr>
            <w:r w:rsidRPr="006609F8">
              <w:rPr>
                <w:rFonts w:ascii="Times New Roman" w:hAnsi="Times New Roman"/>
                <w:i/>
                <w:iCs/>
                <w:sz w:val="24"/>
                <w:szCs w:val="24"/>
                <w:lang w:val="sr-Cyrl-RS" w:eastAsia="en-GB"/>
              </w:rPr>
              <w:t>с</w:t>
            </w:r>
            <w:r w:rsidR="00A20ED5" w:rsidRPr="006609F8">
              <w:rPr>
                <w:rFonts w:ascii="Times New Roman" w:hAnsi="Times New Roman"/>
                <w:i/>
                <w:iCs/>
                <w:sz w:val="24"/>
                <w:szCs w:val="24"/>
                <w:lang w:val="sr-Cyrl-RS" w:eastAsia="en-GB"/>
              </w:rPr>
              <w:t>рпски језик, ликовна култура</w:t>
            </w:r>
            <w:r w:rsidR="008977D2" w:rsidRPr="006609F8">
              <w:rPr>
                <w:rFonts w:ascii="Times New Roman" w:hAnsi="Times New Roman"/>
                <w:i/>
                <w:iCs/>
                <w:sz w:val="24"/>
                <w:szCs w:val="24"/>
                <w:lang w:val="sr-Cyrl-RS" w:eastAsia="en-GB"/>
              </w:rPr>
              <w:t>,</w:t>
            </w:r>
            <w:r w:rsidRPr="006609F8">
              <w:rPr>
                <w:rFonts w:ascii="Times New Roman" w:hAnsi="Times New Roman"/>
                <w:i/>
                <w:iCs/>
                <w:sz w:val="24"/>
                <w:szCs w:val="24"/>
                <w:lang w:val="sr-Cyrl-RS" w:eastAsia="en-GB"/>
              </w:rPr>
              <w:t xml:space="preserve"> грађанско васпитање</w:t>
            </w:r>
          </w:p>
        </w:tc>
      </w:tr>
      <w:tr w:rsidR="00A20ED5" w:rsidRPr="00197813" w14:paraId="7FF0E6F4" w14:textId="77777777" w:rsidTr="00AB1C9C">
        <w:trPr>
          <w:trHeight w:val="432"/>
        </w:trPr>
        <w:tc>
          <w:tcPr>
            <w:tcW w:w="2798" w:type="dxa"/>
            <w:tcBorders>
              <w:top w:val="single" w:sz="4" w:space="0" w:color="7F7F7F"/>
              <w:left w:val="single" w:sz="4" w:space="0" w:color="auto"/>
              <w:bottom w:val="single" w:sz="4" w:space="0" w:color="7F7F7F"/>
            </w:tcBorders>
            <w:shd w:val="clear" w:color="auto" w:fill="auto"/>
          </w:tcPr>
          <w:p w14:paraId="10303968" w14:textId="60DF24EA" w:rsidR="00A20ED5" w:rsidRPr="00010CE4" w:rsidRDefault="00A20ED5" w:rsidP="00A20ED5">
            <w:pPr>
              <w:rPr>
                <w:rFonts w:ascii="Times New Roman" w:hAnsi="Times New Roman"/>
                <w:b/>
                <w:bCs/>
                <w:sz w:val="24"/>
                <w:szCs w:val="24"/>
                <w:lang w:val="sr-Cyrl-RS" w:eastAsia="en-GB"/>
              </w:rPr>
            </w:pPr>
            <w:r w:rsidRPr="00010CE4">
              <w:rPr>
                <w:rFonts w:ascii="Times New Roman" w:hAnsi="Times New Roman"/>
                <w:b/>
                <w:bCs/>
                <w:sz w:val="24"/>
                <w:szCs w:val="24"/>
                <w:lang w:val="sr-Cyrl-RS" w:eastAsia="en-GB"/>
              </w:rPr>
              <w:t xml:space="preserve">Активности </w:t>
            </w:r>
            <w:r>
              <w:rPr>
                <w:rFonts w:ascii="Times New Roman" w:hAnsi="Times New Roman"/>
                <w:b/>
                <w:bCs/>
                <w:sz w:val="24"/>
                <w:szCs w:val="24"/>
                <w:lang w:val="sr-Cyrl-RS" w:eastAsia="en-GB"/>
              </w:rPr>
              <w:t>учитеља</w:t>
            </w:r>
          </w:p>
        </w:tc>
        <w:tc>
          <w:tcPr>
            <w:tcW w:w="6552" w:type="dxa"/>
            <w:tcBorders>
              <w:top w:val="single" w:sz="4" w:space="0" w:color="7F7F7F"/>
              <w:bottom w:val="single" w:sz="4" w:space="0" w:color="7F7F7F"/>
              <w:right w:val="single" w:sz="4" w:space="0" w:color="auto"/>
            </w:tcBorders>
            <w:shd w:val="clear" w:color="auto" w:fill="auto"/>
          </w:tcPr>
          <w:p w14:paraId="25170A3F" w14:textId="5115CBA2" w:rsidR="00A20ED5" w:rsidRPr="00DB0BFE" w:rsidRDefault="0034068B" w:rsidP="00A20ED5">
            <w:pPr>
              <w:rPr>
                <w:rFonts w:ascii="Times New Roman" w:hAnsi="Times New Roman"/>
                <w:sz w:val="24"/>
                <w:szCs w:val="24"/>
                <w:lang w:val="sr-Cyrl-RS" w:eastAsia="en-GB"/>
              </w:rPr>
            </w:pPr>
            <w:r w:rsidRPr="0034068B">
              <w:rPr>
                <w:rFonts w:ascii="Times New Roman" w:hAnsi="Times New Roman"/>
                <w:sz w:val="24"/>
                <w:szCs w:val="24"/>
                <w:lang w:val="sr-Cyrl-RS" w:eastAsia="en-GB"/>
              </w:rPr>
              <w:t>Води разговор, усмерава ученике, ствара подстицајну и позитивну атмосферу, мотивише и прати рад</w:t>
            </w:r>
            <w:r>
              <w:rPr>
                <w:rFonts w:ascii="Times New Roman" w:hAnsi="Times New Roman"/>
                <w:sz w:val="24"/>
                <w:szCs w:val="24"/>
                <w:lang w:val="sr-Cyrl-RS" w:eastAsia="en-GB"/>
              </w:rPr>
              <w:t xml:space="preserve"> ученика, демострира.</w:t>
            </w:r>
          </w:p>
        </w:tc>
      </w:tr>
      <w:tr w:rsidR="00A20ED5" w:rsidRPr="00197813" w14:paraId="662FEB7D" w14:textId="77777777" w:rsidTr="00AB1C9C">
        <w:trPr>
          <w:trHeight w:val="432"/>
        </w:trPr>
        <w:tc>
          <w:tcPr>
            <w:tcW w:w="2798" w:type="dxa"/>
            <w:tcBorders>
              <w:top w:val="single" w:sz="4" w:space="0" w:color="7F7F7F"/>
              <w:left w:val="single" w:sz="4" w:space="0" w:color="auto"/>
              <w:bottom w:val="single" w:sz="4" w:space="0" w:color="7F7F7F"/>
            </w:tcBorders>
            <w:shd w:val="clear" w:color="auto" w:fill="auto"/>
          </w:tcPr>
          <w:p w14:paraId="57D91733" w14:textId="77777777" w:rsidR="00A20ED5" w:rsidRPr="00010CE4" w:rsidRDefault="00A20ED5" w:rsidP="00A20ED5">
            <w:pPr>
              <w:rPr>
                <w:rFonts w:ascii="Times New Roman" w:hAnsi="Times New Roman"/>
                <w:b/>
                <w:bCs/>
                <w:sz w:val="24"/>
                <w:szCs w:val="24"/>
                <w:lang w:val="sr-Cyrl-RS" w:eastAsia="en-GB"/>
              </w:rPr>
            </w:pPr>
            <w:r w:rsidRPr="00010CE4">
              <w:rPr>
                <w:rFonts w:ascii="Times New Roman" w:hAnsi="Times New Roman"/>
                <w:b/>
                <w:bCs/>
                <w:sz w:val="24"/>
                <w:szCs w:val="24"/>
                <w:lang w:val="sr-Cyrl-RS" w:eastAsia="en-GB"/>
              </w:rPr>
              <w:t>Активности ученика</w:t>
            </w:r>
          </w:p>
        </w:tc>
        <w:tc>
          <w:tcPr>
            <w:tcW w:w="6552" w:type="dxa"/>
            <w:tcBorders>
              <w:top w:val="single" w:sz="4" w:space="0" w:color="7F7F7F"/>
              <w:bottom w:val="single" w:sz="4" w:space="0" w:color="7F7F7F"/>
              <w:right w:val="single" w:sz="4" w:space="0" w:color="auto"/>
            </w:tcBorders>
            <w:shd w:val="clear" w:color="auto" w:fill="auto"/>
          </w:tcPr>
          <w:p w14:paraId="3E5BE368" w14:textId="18587E3D" w:rsidR="00A20ED5" w:rsidRPr="00010CE4" w:rsidRDefault="00A20ED5" w:rsidP="00A20ED5">
            <w:pPr>
              <w:autoSpaceDE w:val="0"/>
              <w:autoSpaceDN w:val="0"/>
              <w:adjustRightInd w:val="0"/>
              <w:spacing w:after="113"/>
              <w:textAlignment w:val="center"/>
              <w:rPr>
                <w:rFonts w:ascii="Times New Roman" w:hAnsi="Times New Roman"/>
                <w:sz w:val="24"/>
                <w:szCs w:val="24"/>
                <w:lang w:val="sr-Cyrl-RS" w:eastAsia="en-GB"/>
              </w:rPr>
            </w:pPr>
            <w:r>
              <w:rPr>
                <w:rFonts w:ascii="Times New Roman" w:hAnsi="Times New Roman"/>
                <w:sz w:val="24"/>
                <w:szCs w:val="24"/>
                <w:lang w:val="sr-Cyrl-RS" w:eastAsia="en-GB"/>
              </w:rPr>
              <w:t>Одговара</w:t>
            </w:r>
            <w:r w:rsidR="006609F8">
              <w:rPr>
                <w:rFonts w:ascii="Times New Roman" w:hAnsi="Times New Roman"/>
                <w:sz w:val="24"/>
                <w:szCs w:val="24"/>
                <w:lang w:val="sr-Cyrl-RS" w:eastAsia="en-GB"/>
              </w:rPr>
              <w:t>ју</w:t>
            </w:r>
            <w:r>
              <w:rPr>
                <w:rFonts w:ascii="Times New Roman" w:hAnsi="Times New Roman"/>
                <w:sz w:val="24"/>
                <w:szCs w:val="24"/>
                <w:lang w:val="sr-Cyrl-RS" w:eastAsia="en-GB"/>
              </w:rPr>
              <w:t xml:space="preserve"> на питања, повезуј</w:t>
            </w:r>
            <w:r w:rsidR="006609F8">
              <w:rPr>
                <w:rFonts w:ascii="Times New Roman" w:hAnsi="Times New Roman"/>
                <w:sz w:val="24"/>
                <w:szCs w:val="24"/>
                <w:lang w:val="sr-Cyrl-RS" w:eastAsia="en-GB"/>
              </w:rPr>
              <w:t>у</w:t>
            </w:r>
            <w:r>
              <w:rPr>
                <w:rFonts w:ascii="Times New Roman" w:hAnsi="Times New Roman"/>
                <w:sz w:val="24"/>
                <w:szCs w:val="24"/>
                <w:lang w:val="sr-Cyrl-RS" w:eastAsia="en-GB"/>
              </w:rPr>
              <w:t>,</w:t>
            </w:r>
            <w:r w:rsidR="006609F8">
              <w:rPr>
                <w:rFonts w:ascii="Times New Roman" w:hAnsi="Times New Roman"/>
                <w:sz w:val="24"/>
                <w:szCs w:val="24"/>
                <w:lang w:val="sr-Cyrl-RS" w:eastAsia="en-GB"/>
              </w:rPr>
              <w:t xml:space="preserve"> </w:t>
            </w:r>
            <w:r>
              <w:rPr>
                <w:rFonts w:ascii="Times New Roman" w:hAnsi="Times New Roman"/>
                <w:sz w:val="24"/>
                <w:szCs w:val="24"/>
                <w:lang w:val="sr-Cyrl-RS" w:eastAsia="en-GB"/>
              </w:rPr>
              <w:t>посматр</w:t>
            </w:r>
            <w:r w:rsidR="006609F8">
              <w:rPr>
                <w:rFonts w:ascii="Times New Roman" w:hAnsi="Times New Roman"/>
                <w:sz w:val="24"/>
                <w:szCs w:val="24"/>
                <w:lang w:val="sr-Cyrl-RS" w:eastAsia="en-GB"/>
              </w:rPr>
              <w:t xml:space="preserve">ју </w:t>
            </w:r>
            <w:r>
              <w:rPr>
                <w:rFonts w:ascii="Times New Roman" w:hAnsi="Times New Roman"/>
                <w:sz w:val="24"/>
                <w:szCs w:val="24"/>
                <w:lang w:val="sr-Cyrl-RS" w:eastAsia="en-GB"/>
              </w:rPr>
              <w:t>и закључуј</w:t>
            </w:r>
            <w:r w:rsidR="006609F8">
              <w:rPr>
                <w:rFonts w:ascii="Times New Roman" w:hAnsi="Times New Roman"/>
                <w:sz w:val="24"/>
                <w:szCs w:val="24"/>
                <w:lang w:val="sr-Cyrl-RS" w:eastAsia="en-GB"/>
              </w:rPr>
              <w:t>у</w:t>
            </w:r>
            <w:r>
              <w:rPr>
                <w:rFonts w:ascii="Times New Roman" w:hAnsi="Times New Roman"/>
                <w:sz w:val="24"/>
                <w:szCs w:val="24"/>
                <w:lang w:val="sr-Cyrl-RS" w:eastAsia="en-GB"/>
              </w:rPr>
              <w:t>, учествуј</w:t>
            </w:r>
            <w:r w:rsidR="006609F8">
              <w:rPr>
                <w:rFonts w:ascii="Times New Roman" w:hAnsi="Times New Roman"/>
                <w:sz w:val="24"/>
                <w:szCs w:val="24"/>
                <w:lang w:val="sr-Cyrl-RS" w:eastAsia="en-GB"/>
              </w:rPr>
              <w:t>у</w:t>
            </w:r>
            <w:r>
              <w:rPr>
                <w:rFonts w:ascii="Times New Roman" w:hAnsi="Times New Roman"/>
                <w:sz w:val="24"/>
                <w:szCs w:val="24"/>
                <w:lang w:val="sr-Cyrl-RS" w:eastAsia="en-GB"/>
              </w:rPr>
              <w:t xml:space="preserve"> у дискусији, описуј</w:t>
            </w:r>
            <w:r w:rsidR="006609F8">
              <w:rPr>
                <w:rFonts w:ascii="Times New Roman" w:hAnsi="Times New Roman"/>
                <w:sz w:val="24"/>
                <w:szCs w:val="24"/>
                <w:lang w:val="sr-Cyrl-RS" w:eastAsia="en-GB"/>
              </w:rPr>
              <w:t>у</w:t>
            </w:r>
            <w:r w:rsidR="00090DD8">
              <w:rPr>
                <w:rFonts w:ascii="Times New Roman" w:hAnsi="Times New Roman"/>
                <w:sz w:val="24"/>
                <w:szCs w:val="24"/>
                <w:lang w:val="sr-Cyrl-RS" w:eastAsia="en-GB"/>
              </w:rPr>
              <w:t>, експериментиш</w:t>
            </w:r>
            <w:r w:rsidR="006609F8">
              <w:rPr>
                <w:rFonts w:ascii="Times New Roman" w:hAnsi="Times New Roman"/>
                <w:sz w:val="24"/>
                <w:szCs w:val="24"/>
                <w:lang w:val="sr-Cyrl-RS" w:eastAsia="en-GB"/>
              </w:rPr>
              <w:t>у</w:t>
            </w:r>
            <w:r w:rsidR="00090DD8">
              <w:rPr>
                <w:rFonts w:ascii="Times New Roman" w:hAnsi="Times New Roman"/>
                <w:sz w:val="24"/>
                <w:szCs w:val="24"/>
                <w:lang w:val="sr-Cyrl-RS" w:eastAsia="en-GB"/>
              </w:rPr>
              <w:t>, демонстрира</w:t>
            </w:r>
            <w:r w:rsidR="006609F8">
              <w:rPr>
                <w:rFonts w:ascii="Times New Roman" w:hAnsi="Times New Roman"/>
                <w:sz w:val="24"/>
                <w:szCs w:val="24"/>
                <w:lang w:val="sr-Cyrl-RS" w:eastAsia="en-GB"/>
              </w:rPr>
              <w:t>ју</w:t>
            </w:r>
            <w:r w:rsidR="00090DD8">
              <w:rPr>
                <w:rFonts w:ascii="Times New Roman" w:hAnsi="Times New Roman"/>
                <w:sz w:val="24"/>
                <w:szCs w:val="24"/>
                <w:lang w:val="sr-Cyrl-RS" w:eastAsia="en-GB"/>
              </w:rPr>
              <w:t>.</w:t>
            </w:r>
          </w:p>
        </w:tc>
      </w:tr>
    </w:tbl>
    <w:p w14:paraId="138CDBBA" w14:textId="1DD62E56" w:rsidR="00A66D71" w:rsidRPr="0000012C" w:rsidRDefault="00A66D71" w:rsidP="002C7784">
      <w:pPr>
        <w:pStyle w:val="NoSpacing"/>
        <w:rPr>
          <w:rStyle w:val="SRPRIPREMAChar"/>
          <w:b w:val="0"/>
          <w:color w:val="000000"/>
          <w:sz w:val="40"/>
          <w:szCs w:val="40"/>
          <w:lang w:val="sr-Latn-RS"/>
        </w:rPr>
      </w:pPr>
    </w:p>
    <w:p w14:paraId="0A69CDA0" w14:textId="2C697C62" w:rsidR="006B7005" w:rsidRDefault="006B7005" w:rsidP="002C7784">
      <w:pPr>
        <w:pStyle w:val="SRPRIPREMA"/>
        <w:rPr>
          <w:rStyle w:val="SRPRIPREMAChar"/>
          <w:b/>
          <w:color w:val="FF0000"/>
          <w:sz w:val="40"/>
          <w:szCs w:val="40"/>
          <w:lang w:val="sr-Cyrl-RS"/>
        </w:rPr>
      </w:pPr>
    </w:p>
    <w:p w14:paraId="65D59344" w14:textId="77777777" w:rsidR="004F2B62" w:rsidRPr="00554FA8" w:rsidRDefault="004F2B62" w:rsidP="002C7784">
      <w:pPr>
        <w:pStyle w:val="SRPRIPREMA"/>
        <w:rPr>
          <w:rStyle w:val="SRPRIPREMAChar"/>
          <w:b/>
          <w:color w:val="FF0000"/>
          <w:sz w:val="40"/>
          <w:szCs w:val="40"/>
          <w:lang w:val="sr-Cyrl-RS"/>
        </w:rPr>
      </w:pPr>
    </w:p>
    <w:p w14:paraId="05159389" w14:textId="77777777" w:rsidR="0034068B" w:rsidRPr="0024271D" w:rsidRDefault="0034068B" w:rsidP="002C7784">
      <w:pPr>
        <w:pStyle w:val="SRPRIPREMA"/>
        <w:rPr>
          <w:noProof/>
          <w:lang w:val="ru-RU"/>
        </w:rPr>
      </w:pPr>
    </w:p>
    <w:p w14:paraId="0D7BDA57" w14:textId="5236E660" w:rsidR="006B7005" w:rsidRDefault="006609F8" w:rsidP="002C7784">
      <w:pPr>
        <w:pStyle w:val="SRPRIPREMA"/>
        <w:rPr>
          <w:rStyle w:val="SRPRIPREMAChar"/>
          <w:b/>
          <w:color w:val="auto"/>
          <w:sz w:val="40"/>
          <w:szCs w:val="40"/>
          <w:lang w:val="sr-Cyrl-RS"/>
        </w:rPr>
      </w:pPr>
      <w:r>
        <w:rPr>
          <w:noProof/>
        </w:rPr>
        <w:lastRenderedPageBreak/>
        <mc:AlternateContent>
          <mc:Choice Requires="wps">
            <w:drawing>
              <wp:anchor distT="0" distB="0" distL="114300" distR="114300" simplePos="0" relativeHeight="251660288" behindDoc="0" locked="0" layoutInCell="1" allowOverlap="1" wp14:anchorId="1F30D222" wp14:editId="008A53B4">
                <wp:simplePos x="0" y="0"/>
                <wp:positionH relativeFrom="column">
                  <wp:posOffset>2606040</wp:posOffset>
                </wp:positionH>
                <wp:positionV relativeFrom="paragraph">
                  <wp:posOffset>1463040</wp:posOffset>
                </wp:positionV>
                <wp:extent cx="2202180" cy="754380"/>
                <wp:effectExtent l="0" t="0" r="26670" b="26670"/>
                <wp:wrapNone/>
                <wp:docPr id="5" name="Rectangle 5"/>
                <wp:cNvGraphicFramePr/>
                <a:graphic xmlns:a="http://schemas.openxmlformats.org/drawingml/2006/main">
                  <a:graphicData uri="http://schemas.microsoft.com/office/word/2010/wordprocessingShape">
                    <wps:wsp>
                      <wps:cNvSpPr/>
                      <wps:spPr>
                        <a:xfrm>
                          <a:off x="0" y="0"/>
                          <a:ext cx="2202180" cy="754380"/>
                        </a:xfrm>
                        <a:prstGeom prst="rect">
                          <a:avLst/>
                        </a:prstGeom>
                      </wps:spPr>
                      <wps:style>
                        <a:lnRef idx="2">
                          <a:schemeClr val="accent6"/>
                        </a:lnRef>
                        <a:fillRef idx="1">
                          <a:schemeClr val="lt1"/>
                        </a:fillRef>
                        <a:effectRef idx="0">
                          <a:schemeClr val="accent6"/>
                        </a:effectRef>
                        <a:fontRef idx="minor">
                          <a:schemeClr val="dk1"/>
                        </a:fontRef>
                      </wps:style>
                      <wps:txbx>
                        <w:txbxContent>
                          <w:p w14:paraId="059BFA97" w14:textId="10874769" w:rsidR="006609F8" w:rsidRPr="006609F8" w:rsidRDefault="006609F8" w:rsidP="006609F8">
                            <w:pPr>
                              <w:jc w:val="center"/>
                              <w:rPr>
                                <w:lang w:val="sr-Cyrl-RS"/>
                              </w:rPr>
                            </w:pPr>
                            <w:r>
                              <w:rPr>
                                <w:lang w:val="sr-Cyrl-RS"/>
                              </w:rPr>
                              <w:t>интерактивни зада</w:t>
                            </w:r>
                            <w:r w:rsidR="0069099B">
                              <w:rPr>
                                <w:lang w:val="sr-Cyrl-RS"/>
                              </w:rPr>
                              <w:t>так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F30D222" id="Rectangle 5" o:spid="_x0000_s1026" style="position:absolute;margin-left:205.2pt;margin-top:115.2pt;width:173.4pt;height:59.4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" fillcolor="white [3201]" strokecolor="#70ad47 [3209]" strokeweight="1pt">
                <v:textbox>
                  <w:txbxContent>
                    <w:p w14:paraId="059BFA97" w14:textId="10874769" w:rsidR="006609F8" w:rsidRPr="006609F8" w:rsidRDefault="006609F8" w:rsidP="006609F8">
                      <w:pPr>
                        <w:jc w:val="center"/>
                        <w:rPr>
                          <w:lang w:val="sr-Cyrl-RS"/>
                        </w:rPr>
                      </w:pPr>
                      <w:r>
                        <w:rPr>
                          <w:lang w:val="sr-Cyrl-RS"/>
                        </w:rPr>
                        <w:t>интерактивни зада</w:t>
                      </w:r>
                      <w:r w:rsidR="0069099B">
                        <w:rPr>
                          <w:lang w:val="sr-Cyrl-RS"/>
                        </w:rPr>
                        <w:t>так</w:t>
                      </w:r>
                    </w:p>
                  </w:txbxContent>
                </v:textbox>
              </v:rect>
            </w:pict>
          </mc:Fallback>
        </mc:AlternateContent>
      </w:r>
      <w:r w:rsidR="0034068B">
        <w:rPr>
          <w:noProof/>
        </w:rPr>
        <w:drawing>
          <wp:inline distT="0" distB="0" distL="0" distR="0" wp14:anchorId="1C1D65E3" wp14:editId="76C513DC">
            <wp:extent cx="1949916" cy="25241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949916" cy="2524125"/>
                    </a:xfrm>
                    <a:prstGeom prst="rect">
                      <a:avLst/>
                    </a:prstGeom>
                    <a:ln>
                      <a:noFill/>
                    </a:ln>
                    <a:extLst>
                      <a:ext uri="{53640926-AAD7-44D8-BBD7-CCE9431645EC}">
                        <a14:shadowObscured xmlns:a14="http://schemas.microsoft.com/office/drawing/2010/main"/>
                      </a:ext>
                    </a:extLst>
                  </pic:spPr>
                </pic:pic>
              </a:graphicData>
            </a:graphic>
          </wp:inline>
        </w:drawing>
      </w:r>
    </w:p>
    <w:p w14:paraId="56FC49AC" w14:textId="77777777" w:rsidR="0034068B" w:rsidRDefault="0034068B" w:rsidP="002C7784">
      <w:pPr>
        <w:pStyle w:val="SRPRIPREMA"/>
        <w:rPr>
          <w:noProof/>
        </w:rPr>
      </w:pPr>
    </w:p>
    <w:p w14:paraId="64E23169" w14:textId="7DBA6CC5" w:rsidR="0034068B" w:rsidRDefault="0069099B" w:rsidP="002C7784">
      <w:pPr>
        <w:pStyle w:val="SRPRIPREMA"/>
        <w:rPr>
          <w:rStyle w:val="SRPRIPREMAChar"/>
          <w:b/>
          <w:color w:val="auto"/>
          <w:sz w:val="40"/>
          <w:szCs w:val="40"/>
          <w:lang w:val="sr-Cyrl-RS"/>
        </w:rPr>
      </w:pPr>
      <w:r>
        <w:rPr>
          <w:noProof/>
        </w:rPr>
        <mc:AlternateContent>
          <mc:Choice Requires="wps">
            <w:drawing>
              <wp:anchor distT="0" distB="0" distL="114300" distR="114300" simplePos="0" relativeHeight="251667456" behindDoc="0" locked="0" layoutInCell="1" allowOverlap="1" wp14:anchorId="73EBB6C0" wp14:editId="7179E45C">
                <wp:simplePos x="0" y="0"/>
                <wp:positionH relativeFrom="column">
                  <wp:posOffset>4023360</wp:posOffset>
                </wp:positionH>
                <wp:positionV relativeFrom="paragraph">
                  <wp:posOffset>993775</wp:posOffset>
                </wp:positionV>
                <wp:extent cx="1584960" cy="518160"/>
                <wp:effectExtent l="0" t="0" r="15240" b="15240"/>
                <wp:wrapNone/>
                <wp:docPr id="18" name="Rectangle 18"/>
                <wp:cNvGraphicFramePr/>
                <a:graphic xmlns:a="http://schemas.openxmlformats.org/drawingml/2006/main">
                  <a:graphicData uri="http://schemas.microsoft.com/office/word/2010/wordprocessingShape">
                    <wps:wsp>
                      <wps:cNvSpPr/>
                      <wps:spPr>
                        <a:xfrm>
                          <a:off x="0" y="0"/>
                          <a:ext cx="1584960" cy="518160"/>
                        </a:xfrm>
                        <a:prstGeom prst="rect">
                          <a:avLst/>
                        </a:prstGeom>
                      </wps:spPr>
                      <wps:style>
                        <a:lnRef idx="2">
                          <a:schemeClr val="accent6"/>
                        </a:lnRef>
                        <a:fillRef idx="1">
                          <a:schemeClr val="lt1"/>
                        </a:fillRef>
                        <a:effectRef idx="0">
                          <a:schemeClr val="accent6"/>
                        </a:effectRef>
                        <a:fontRef idx="minor">
                          <a:schemeClr val="dk1"/>
                        </a:fontRef>
                      </wps:style>
                      <wps:txbx>
                        <w:txbxContent>
                          <w:p w14:paraId="6FA39437" w14:textId="283A3763" w:rsidR="0069099B" w:rsidRPr="0069099B" w:rsidRDefault="0069099B" w:rsidP="0069099B">
                            <w:pPr>
                              <w:jc w:val="center"/>
                              <w:rPr>
                                <w:lang w:val="sr-Cyrl-RS"/>
                              </w:rPr>
                            </w:pPr>
                            <w:r>
                              <w:rPr>
                                <w:lang w:val="sr-Cyrl-RS"/>
                              </w:rPr>
                              <w:t>Интерактивни задаци 1, 2. и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3EBB6C0" id="Rectangle 18" o:spid="_x0000_s1027" style="position:absolute;margin-left:316.8pt;margin-top:78.25pt;width:124.8pt;height:40.8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" fillcolor="white [3201]" strokecolor="#70ad47 [3209]" strokeweight="1pt">
                <v:textbox>
                  <w:txbxContent>
                    <w:p w14:paraId="6FA39437" w14:textId="283A3763" w:rsidR="0069099B" w:rsidRPr="0069099B" w:rsidRDefault="0069099B" w:rsidP="0069099B">
                      <w:pPr>
                        <w:jc w:val="center"/>
                        <w:rPr>
                          <w:lang w:val="sr-Cyrl-RS"/>
                        </w:rPr>
                      </w:pPr>
                      <w:r>
                        <w:rPr>
                          <w:lang w:val="sr-Cyrl-RS"/>
                        </w:rPr>
                        <w:t>Интерактивни задаци 1, 2. и 3.</w:t>
                      </w:r>
                    </w:p>
                  </w:txbxContent>
                </v:textbox>
              </v:rect>
            </w:pict>
          </mc:Fallback>
        </mc:AlternateContent>
      </w:r>
      <w:r w:rsidR="0034068B">
        <w:rPr>
          <w:noProof/>
        </w:rPr>
        <w:drawing>
          <wp:inline distT="0" distB="0" distL="0" distR="0" wp14:anchorId="65555202" wp14:editId="7870C6F1">
            <wp:extent cx="4048476" cy="25146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4048476" cy="2514600"/>
                    </a:xfrm>
                    <a:prstGeom prst="rect">
                      <a:avLst/>
                    </a:prstGeom>
                    <a:ln>
                      <a:noFill/>
                    </a:ln>
                    <a:extLst>
                      <a:ext uri="{53640926-AAD7-44D8-BBD7-CCE9431645EC}">
                        <a14:shadowObscured xmlns:a14="http://schemas.microsoft.com/office/drawing/2010/main"/>
                      </a:ext>
                    </a:extLst>
                  </pic:spPr>
                </pic:pic>
              </a:graphicData>
            </a:graphic>
          </wp:inline>
        </w:drawing>
      </w:r>
    </w:p>
    <w:p w14:paraId="3B28F850" w14:textId="77777777" w:rsidR="0034068B" w:rsidRDefault="0034068B" w:rsidP="002C7784">
      <w:pPr>
        <w:pStyle w:val="SRPRIPREMA"/>
        <w:rPr>
          <w:rStyle w:val="SRPRIPREMAChar"/>
          <w:b/>
          <w:color w:val="auto"/>
          <w:sz w:val="40"/>
          <w:szCs w:val="40"/>
          <w:lang w:val="sr-Cyrl-RS"/>
        </w:rPr>
      </w:pPr>
    </w:p>
    <w:p w14:paraId="0BB1D478" w14:textId="2377A52A" w:rsidR="002C7784" w:rsidRPr="00554FA8" w:rsidRDefault="002C7784" w:rsidP="002C7784">
      <w:pPr>
        <w:pStyle w:val="SRPRIPREMA"/>
        <w:rPr>
          <w:color w:val="auto"/>
          <w:sz w:val="40"/>
          <w:szCs w:val="40"/>
          <w:lang w:val="sr-Cyrl-RS"/>
        </w:rPr>
      </w:pPr>
      <w:r w:rsidRPr="00554FA8">
        <w:rPr>
          <w:rStyle w:val="SRPRIPREMAChar"/>
          <w:b/>
          <w:color w:val="auto"/>
          <w:sz w:val="40"/>
          <w:szCs w:val="40"/>
          <w:lang w:val="sr-Cyrl-RS"/>
        </w:rPr>
        <w:t>Ток часа</w:t>
      </w:r>
    </w:p>
    <w:p w14:paraId="4030C3DB" w14:textId="77777777" w:rsidR="002C7784" w:rsidRPr="0024271D" w:rsidRDefault="002C7784" w:rsidP="002C7784">
      <w:pPr>
        <w:pStyle w:val="NoSpacing"/>
        <w:rPr>
          <w:rFonts w:ascii="Times New Roman" w:hAnsi="Times New Roman"/>
          <w:b/>
          <w:sz w:val="24"/>
          <w:szCs w:val="24"/>
          <w:lang w:val="ru-RU"/>
        </w:rPr>
      </w:pPr>
    </w:p>
    <w:p w14:paraId="5B99F547" w14:textId="7EA6E42B" w:rsidR="005830F7" w:rsidRDefault="002C7784" w:rsidP="002C7784">
      <w:pPr>
        <w:autoSpaceDE w:val="0"/>
        <w:autoSpaceDN w:val="0"/>
        <w:adjustRightInd w:val="0"/>
        <w:spacing w:after="113"/>
        <w:textAlignment w:val="center"/>
        <w:rPr>
          <w:rFonts w:ascii="Times New Roman" w:hAnsi="Times New Roman"/>
          <w:bCs/>
          <w:sz w:val="28"/>
          <w:szCs w:val="28"/>
          <w:lang w:val="hr-HR" w:eastAsia="en-GB"/>
        </w:rPr>
      </w:pPr>
      <w:r w:rsidRPr="009B57C6">
        <w:rPr>
          <w:rFonts w:ascii="Times New Roman" w:hAnsi="Times New Roman"/>
          <w:b/>
          <w:bCs/>
          <w:sz w:val="28"/>
          <w:szCs w:val="28"/>
          <w:u w:val="single"/>
          <w:lang w:val="hr-HR" w:eastAsia="en-GB"/>
        </w:rPr>
        <w:t>Уводни део часа</w:t>
      </w:r>
      <w:r w:rsidRPr="009B57C6">
        <w:rPr>
          <w:rFonts w:ascii="Times New Roman" w:hAnsi="Times New Roman"/>
          <w:b/>
          <w:bCs/>
          <w:sz w:val="28"/>
          <w:szCs w:val="28"/>
          <w:lang w:val="hr-HR" w:eastAsia="en-GB"/>
        </w:rPr>
        <w:t xml:space="preserve"> </w:t>
      </w:r>
      <w:r w:rsidRPr="00F85029">
        <w:rPr>
          <w:rFonts w:ascii="Times New Roman" w:hAnsi="Times New Roman"/>
          <w:bCs/>
          <w:sz w:val="28"/>
          <w:szCs w:val="28"/>
          <w:lang w:val="hr-HR" w:eastAsia="en-GB"/>
        </w:rPr>
        <w:t>(</w:t>
      </w:r>
      <w:r w:rsidR="00A93D4A">
        <w:rPr>
          <w:rFonts w:ascii="Times New Roman" w:hAnsi="Times New Roman"/>
          <w:bCs/>
          <w:sz w:val="28"/>
          <w:szCs w:val="28"/>
          <w:lang w:val="sr-Cyrl-RS" w:eastAsia="en-GB"/>
        </w:rPr>
        <w:t>5</w:t>
      </w:r>
      <w:r w:rsidRPr="00F85029">
        <w:rPr>
          <w:rFonts w:ascii="Times New Roman" w:hAnsi="Times New Roman"/>
          <w:bCs/>
          <w:sz w:val="28"/>
          <w:szCs w:val="28"/>
          <w:lang w:val="hr-HR" w:eastAsia="en-GB"/>
        </w:rPr>
        <w:t xml:space="preserve"> минута)</w:t>
      </w:r>
    </w:p>
    <w:p w14:paraId="52C8EA50" w14:textId="0FF0C917" w:rsidR="00776D10" w:rsidRPr="00E10F96" w:rsidRDefault="00776D10" w:rsidP="00776D10">
      <w:pPr>
        <w:pStyle w:val="ListParagraph"/>
        <w:numPr>
          <w:ilvl w:val="0"/>
          <w:numId w:val="3"/>
        </w:numPr>
        <w:autoSpaceDE w:val="0"/>
        <w:autoSpaceDN w:val="0"/>
        <w:adjustRightInd w:val="0"/>
        <w:spacing w:after="113"/>
        <w:textAlignment w:val="center"/>
        <w:rPr>
          <w:rFonts w:ascii="Times New Roman" w:hAnsi="Times New Roman"/>
          <w:b/>
          <w:bCs/>
          <w:sz w:val="24"/>
          <w:szCs w:val="24"/>
          <w:lang w:val="hr-HR" w:eastAsia="en-GB"/>
        </w:rPr>
      </w:pPr>
      <w:r w:rsidRPr="00E10F96">
        <w:rPr>
          <w:rFonts w:ascii="Times New Roman" w:hAnsi="Times New Roman"/>
          <w:b/>
          <w:bCs/>
          <w:sz w:val="24"/>
          <w:szCs w:val="24"/>
          <w:lang w:val="sr-Cyrl-RS" w:eastAsia="en-GB"/>
        </w:rPr>
        <w:t>Емоционална припрема</w:t>
      </w:r>
    </w:p>
    <w:p w14:paraId="235F310D" w14:textId="5D271A30" w:rsidR="00776D10" w:rsidRDefault="00E10F96" w:rsidP="00776D10">
      <w:pPr>
        <w:autoSpaceDE w:val="0"/>
        <w:autoSpaceDN w:val="0"/>
        <w:adjustRightInd w:val="0"/>
        <w:spacing w:after="113"/>
        <w:textAlignment w:val="center"/>
        <w:rPr>
          <w:rFonts w:ascii="Times New Roman" w:hAnsi="Times New Roman"/>
          <w:bCs/>
          <w:sz w:val="24"/>
          <w:szCs w:val="24"/>
          <w:lang w:val="sr-Cyrl-RS" w:eastAsia="en-GB"/>
        </w:rPr>
      </w:pPr>
      <w:r>
        <w:rPr>
          <w:rFonts w:ascii="Times New Roman" w:hAnsi="Times New Roman"/>
          <w:bCs/>
          <w:sz w:val="24"/>
          <w:szCs w:val="24"/>
          <w:lang w:val="sr-Cyrl-RS" w:eastAsia="en-GB"/>
        </w:rPr>
        <w:t>Организовати игру „Додирни предмет</w:t>
      </w:r>
      <w:r w:rsidR="00197813">
        <w:rPr>
          <w:rFonts w:ascii="Times New Roman" w:hAnsi="Times New Roman"/>
          <w:bCs/>
          <w:sz w:val="24"/>
          <w:szCs w:val="24"/>
          <w:lang w:val="sr-Cyrl-RS" w:eastAsia="en-GB"/>
        </w:rPr>
        <w:t>”</w:t>
      </w:r>
      <w:r>
        <w:rPr>
          <w:rFonts w:ascii="Times New Roman" w:hAnsi="Times New Roman"/>
          <w:bCs/>
          <w:sz w:val="24"/>
          <w:szCs w:val="24"/>
          <w:lang w:val="sr-Cyrl-RS" w:eastAsia="en-GB"/>
        </w:rPr>
        <w:t>, која се игра тако што ученик</w:t>
      </w:r>
      <w:r w:rsidR="00197813">
        <w:rPr>
          <w:rFonts w:ascii="Times New Roman" w:hAnsi="Times New Roman"/>
          <w:bCs/>
          <w:sz w:val="24"/>
          <w:szCs w:val="24"/>
          <w:lang w:val="sr-Cyrl-RS" w:eastAsia="en-GB"/>
        </w:rPr>
        <w:t xml:space="preserve"> везних очију </w:t>
      </w:r>
      <w:r>
        <w:rPr>
          <w:rFonts w:ascii="Times New Roman" w:hAnsi="Times New Roman"/>
          <w:bCs/>
          <w:sz w:val="24"/>
          <w:szCs w:val="24"/>
          <w:lang w:val="sr-Cyrl-RS" w:eastAsia="en-GB"/>
        </w:rPr>
        <w:t xml:space="preserve"> извлачи </w:t>
      </w:r>
      <w:r w:rsidR="00197813">
        <w:rPr>
          <w:rFonts w:ascii="Times New Roman" w:hAnsi="Times New Roman"/>
          <w:bCs/>
          <w:sz w:val="24"/>
          <w:szCs w:val="24"/>
          <w:lang w:val="sr-Cyrl-RS" w:eastAsia="en-GB"/>
        </w:rPr>
        <w:t xml:space="preserve">предмет </w:t>
      </w:r>
      <w:r>
        <w:rPr>
          <w:rFonts w:ascii="Times New Roman" w:hAnsi="Times New Roman"/>
          <w:bCs/>
          <w:sz w:val="24"/>
          <w:szCs w:val="24"/>
          <w:lang w:val="sr-Cyrl-RS" w:eastAsia="en-GB"/>
        </w:rPr>
        <w:t>из кесе/вреће. Ученик има задатак да препозна који је</w:t>
      </w:r>
      <w:r w:rsidR="00197813">
        <w:rPr>
          <w:rFonts w:ascii="Times New Roman" w:hAnsi="Times New Roman"/>
          <w:bCs/>
          <w:sz w:val="24"/>
          <w:szCs w:val="24"/>
          <w:lang w:val="sr-Cyrl-RS" w:eastAsia="en-GB"/>
        </w:rPr>
        <w:t xml:space="preserve"> то</w:t>
      </w:r>
      <w:r>
        <w:rPr>
          <w:rFonts w:ascii="Times New Roman" w:hAnsi="Times New Roman"/>
          <w:bCs/>
          <w:sz w:val="24"/>
          <w:szCs w:val="24"/>
          <w:lang w:val="sr-Cyrl-RS" w:eastAsia="en-GB"/>
        </w:rPr>
        <w:t xml:space="preserve"> предмет  само на основу додира. Задатак је да опише предмет</w:t>
      </w:r>
      <w:r w:rsidR="00197813">
        <w:rPr>
          <w:rFonts w:ascii="Times New Roman" w:hAnsi="Times New Roman"/>
          <w:bCs/>
          <w:sz w:val="24"/>
          <w:szCs w:val="24"/>
          <w:lang w:val="sr-Cyrl-RS" w:eastAsia="en-GB"/>
        </w:rPr>
        <w:t xml:space="preserve"> и</w:t>
      </w:r>
      <w:r>
        <w:rPr>
          <w:rFonts w:ascii="Times New Roman" w:hAnsi="Times New Roman"/>
          <w:bCs/>
          <w:sz w:val="24"/>
          <w:szCs w:val="24"/>
          <w:lang w:val="sr-Cyrl-RS" w:eastAsia="en-GB"/>
        </w:rPr>
        <w:t xml:space="preserve"> погоди од ког је материјала направљен. Уколико не погоди или не зна одговор, следећи ученик му помаже тако што му наговештава чему тај предмет служи. Када ученик погоди, исти поступак поновити са наредним учеником. Игра траје све док има предмета у кеси.</w:t>
      </w:r>
    </w:p>
    <w:p w14:paraId="32CD6643" w14:textId="3E9D8660" w:rsidR="00E10F96" w:rsidRPr="00E10F96" w:rsidRDefault="00E10F96" w:rsidP="00E10F96">
      <w:pPr>
        <w:pStyle w:val="ListParagraph"/>
        <w:numPr>
          <w:ilvl w:val="0"/>
          <w:numId w:val="3"/>
        </w:numPr>
        <w:autoSpaceDE w:val="0"/>
        <w:autoSpaceDN w:val="0"/>
        <w:adjustRightInd w:val="0"/>
        <w:spacing w:after="113"/>
        <w:textAlignment w:val="center"/>
        <w:rPr>
          <w:rFonts w:ascii="Times New Roman" w:hAnsi="Times New Roman"/>
          <w:b/>
          <w:bCs/>
          <w:sz w:val="24"/>
          <w:szCs w:val="24"/>
          <w:lang w:val="sr-Cyrl-RS" w:eastAsia="en-GB"/>
        </w:rPr>
      </w:pPr>
      <w:r w:rsidRPr="00E10F96">
        <w:rPr>
          <w:rFonts w:ascii="Times New Roman" w:hAnsi="Times New Roman"/>
          <w:b/>
          <w:bCs/>
          <w:sz w:val="24"/>
          <w:szCs w:val="24"/>
          <w:lang w:val="sr-Cyrl-RS" w:eastAsia="en-GB"/>
        </w:rPr>
        <w:t>Најава наставне јединице</w:t>
      </w:r>
    </w:p>
    <w:p w14:paraId="3C38EC23" w14:textId="55B679BB" w:rsidR="00E10F96" w:rsidRDefault="00E10F96" w:rsidP="00E10F96">
      <w:pPr>
        <w:autoSpaceDE w:val="0"/>
        <w:autoSpaceDN w:val="0"/>
        <w:adjustRightInd w:val="0"/>
        <w:spacing w:after="113"/>
        <w:textAlignment w:val="center"/>
        <w:rPr>
          <w:rFonts w:ascii="Times New Roman" w:hAnsi="Times New Roman"/>
          <w:bCs/>
          <w:sz w:val="24"/>
          <w:szCs w:val="24"/>
          <w:lang w:val="sr-Cyrl-RS" w:eastAsia="en-GB"/>
        </w:rPr>
      </w:pPr>
      <w:r>
        <w:rPr>
          <w:rFonts w:ascii="Times New Roman" w:hAnsi="Times New Roman"/>
          <w:bCs/>
          <w:sz w:val="24"/>
          <w:szCs w:val="24"/>
          <w:lang w:val="sr-Cyrl-RS" w:eastAsia="en-GB"/>
        </w:rPr>
        <w:t xml:space="preserve">Најавити наставну јединицу и записати наслов на табли, а ученици у своје свеске. </w:t>
      </w:r>
    </w:p>
    <w:p w14:paraId="142CD8AC" w14:textId="30351136" w:rsidR="002C7784" w:rsidRPr="00E1317A" w:rsidRDefault="00E10F96" w:rsidP="00E10F96">
      <w:pPr>
        <w:autoSpaceDE w:val="0"/>
        <w:autoSpaceDN w:val="0"/>
        <w:adjustRightInd w:val="0"/>
        <w:spacing w:after="113"/>
        <w:textAlignment w:val="center"/>
        <w:rPr>
          <w:rFonts w:ascii="Times New Roman" w:hAnsi="Times New Roman"/>
          <w:bCs/>
          <w:i/>
          <w:sz w:val="24"/>
          <w:szCs w:val="24"/>
          <w:lang w:val="sr-Cyrl-RS" w:eastAsia="en-GB"/>
        </w:rPr>
      </w:pPr>
      <w:r w:rsidRPr="00E1317A">
        <w:rPr>
          <w:rFonts w:ascii="Times New Roman" w:hAnsi="Times New Roman"/>
          <w:bCs/>
          <w:i/>
          <w:sz w:val="24"/>
          <w:szCs w:val="24"/>
          <w:lang w:val="sr-Cyrl-RS" w:eastAsia="en-GB"/>
        </w:rPr>
        <w:t>Данас ћемо учити о једној особини материјала, а то је еластичност.</w:t>
      </w:r>
    </w:p>
    <w:p w14:paraId="7EE2202D" w14:textId="77777777" w:rsidR="00E10F96" w:rsidRPr="00E1317A" w:rsidRDefault="00E10F96" w:rsidP="00E10F96">
      <w:pPr>
        <w:autoSpaceDE w:val="0"/>
        <w:autoSpaceDN w:val="0"/>
        <w:adjustRightInd w:val="0"/>
        <w:spacing w:after="113"/>
        <w:textAlignment w:val="center"/>
        <w:rPr>
          <w:rFonts w:ascii="Times New Roman" w:hAnsi="Times New Roman"/>
          <w:bCs/>
          <w:i/>
          <w:sz w:val="24"/>
          <w:szCs w:val="24"/>
          <w:lang w:val="sr-Cyrl-RS" w:eastAsia="en-GB"/>
        </w:rPr>
      </w:pPr>
    </w:p>
    <w:p w14:paraId="17810D89" w14:textId="2DDBFC0D" w:rsidR="002C7784" w:rsidRDefault="002C7784" w:rsidP="002C7784">
      <w:pPr>
        <w:autoSpaceDE w:val="0"/>
        <w:autoSpaceDN w:val="0"/>
        <w:adjustRightInd w:val="0"/>
        <w:spacing w:after="113"/>
        <w:textAlignment w:val="center"/>
        <w:rPr>
          <w:rFonts w:ascii="Times New Roman" w:hAnsi="Times New Roman"/>
          <w:bCs/>
          <w:sz w:val="28"/>
          <w:szCs w:val="28"/>
          <w:lang w:val="hr-HR" w:eastAsia="en-GB"/>
        </w:rPr>
      </w:pPr>
      <w:r w:rsidRPr="009B57C6">
        <w:rPr>
          <w:rFonts w:ascii="Times New Roman" w:hAnsi="Times New Roman"/>
          <w:b/>
          <w:bCs/>
          <w:sz w:val="28"/>
          <w:szCs w:val="28"/>
          <w:u w:val="single"/>
          <w:lang w:val="sr-Cyrl-RS" w:eastAsia="en-GB"/>
        </w:rPr>
        <w:t>Главни</w:t>
      </w:r>
      <w:r w:rsidRPr="009B57C6">
        <w:rPr>
          <w:rFonts w:ascii="Times New Roman" w:hAnsi="Times New Roman"/>
          <w:b/>
          <w:bCs/>
          <w:sz w:val="28"/>
          <w:szCs w:val="28"/>
          <w:u w:val="single"/>
          <w:lang w:val="hr-HR" w:eastAsia="en-GB"/>
        </w:rPr>
        <w:t xml:space="preserve"> део часа</w:t>
      </w:r>
      <w:r w:rsidRPr="009B57C6">
        <w:rPr>
          <w:rFonts w:ascii="Times New Roman" w:hAnsi="Times New Roman"/>
          <w:b/>
          <w:bCs/>
          <w:sz w:val="28"/>
          <w:szCs w:val="28"/>
          <w:lang w:val="hr-HR" w:eastAsia="en-GB"/>
        </w:rPr>
        <w:t xml:space="preserve"> </w:t>
      </w:r>
      <w:r w:rsidRPr="004F2B62">
        <w:rPr>
          <w:rFonts w:ascii="Times New Roman" w:hAnsi="Times New Roman"/>
          <w:bCs/>
          <w:sz w:val="28"/>
          <w:szCs w:val="28"/>
          <w:lang w:val="hr-HR" w:eastAsia="en-GB"/>
        </w:rPr>
        <w:t>(</w:t>
      </w:r>
      <w:r w:rsidR="00A93D4A">
        <w:rPr>
          <w:rFonts w:ascii="Times New Roman" w:hAnsi="Times New Roman"/>
          <w:bCs/>
          <w:sz w:val="28"/>
          <w:szCs w:val="28"/>
          <w:lang w:val="sr-Cyrl-RS" w:eastAsia="en-GB"/>
        </w:rPr>
        <w:t>25</w:t>
      </w:r>
      <w:r w:rsidR="006B7005" w:rsidRPr="004F2B62">
        <w:rPr>
          <w:rFonts w:ascii="Times New Roman" w:hAnsi="Times New Roman"/>
          <w:bCs/>
          <w:sz w:val="28"/>
          <w:szCs w:val="28"/>
          <w:lang w:val="hr-HR" w:eastAsia="en-GB"/>
        </w:rPr>
        <w:t xml:space="preserve"> </w:t>
      </w:r>
      <w:r w:rsidRPr="004F2B62">
        <w:rPr>
          <w:rFonts w:ascii="Times New Roman" w:hAnsi="Times New Roman"/>
          <w:bCs/>
          <w:sz w:val="28"/>
          <w:szCs w:val="28"/>
          <w:lang w:val="hr-HR" w:eastAsia="en-GB"/>
        </w:rPr>
        <w:t>минута)</w:t>
      </w:r>
    </w:p>
    <w:p w14:paraId="01E7B0A9" w14:textId="1834D04E" w:rsidR="006609F8" w:rsidRDefault="006609F8" w:rsidP="002513BB">
      <w:pPr>
        <w:autoSpaceDE w:val="0"/>
        <w:autoSpaceDN w:val="0"/>
        <w:adjustRightInd w:val="0"/>
        <w:spacing w:after="113"/>
        <w:textAlignment w:val="center"/>
        <w:rPr>
          <w:rFonts w:ascii="Times New Roman" w:hAnsi="Times New Roman"/>
          <w:bCs/>
          <w:sz w:val="24"/>
          <w:szCs w:val="24"/>
          <w:lang w:val="sr-Cyrl-RS" w:eastAsia="en-GB"/>
        </w:rPr>
      </w:pPr>
      <w:r>
        <w:rPr>
          <w:rFonts w:ascii="Times New Roman" w:hAnsi="Times New Roman"/>
          <w:bCs/>
          <w:noProof/>
          <w:sz w:val="28"/>
          <w:szCs w:val="28"/>
          <w:lang w:val="hr-HR" w:eastAsia="en-GB"/>
        </w:rPr>
        <mc:AlternateContent>
          <mc:Choice Requires="wps">
            <w:drawing>
              <wp:anchor distT="0" distB="0" distL="114300" distR="114300" simplePos="0" relativeHeight="251661312" behindDoc="0" locked="0" layoutInCell="1" allowOverlap="1" wp14:anchorId="31A9A542" wp14:editId="6ED039F5">
                <wp:simplePos x="0" y="0"/>
                <wp:positionH relativeFrom="column">
                  <wp:posOffset>-7620</wp:posOffset>
                </wp:positionH>
                <wp:positionV relativeFrom="paragraph">
                  <wp:posOffset>185420</wp:posOffset>
                </wp:positionV>
                <wp:extent cx="6156960" cy="617220"/>
                <wp:effectExtent l="0" t="0" r="15240" b="11430"/>
                <wp:wrapSquare wrapText="bothSides"/>
                <wp:docPr id="6" name="Rectangle 6"/>
                <wp:cNvGraphicFramePr/>
                <a:graphic xmlns:a="http://schemas.openxmlformats.org/drawingml/2006/main">
                  <a:graphicData uri="http://schemas.microsoft.com/office/word/2010/wordprocessingShape">
                    <wps:wsp>
                      <wps:cNvSpPr/>
                      <wps:spPr>
                        <a:xfrm>
                          <a:off x="0" y="0"/>
                          <a:ext cx="6156960" cy="617220"/>
                        </a:xfrm>
                        <a:prstGeom prst="rect">
                          <a:avLst/>
                        </a:prstGeom>
                      </wps:spPr>
                      <wps:style>
                        <a:lnRef idx="2">
                          <a:schemeClr val="accent6"/>
                        </a:lnRef>
                        <a:fillRef idx="1">
                          <a:schemeClr val="lt1"/>
                        </a:fillRef>
                        <a:effectRef idx="0">
                          <a:schemeClr val="accent6"/>
                        </a:effectRef>
                        <a:fontRef idx="minor">
                          <a:schemeClr val="dk1"/>
                        </a:fontRef>
                      </wps:style>
                      <wps:txbx>
                        <w:txbxContent>
                          <w:p w14:paraId="6DC74057" w14:textId="1682249F" w:rsidR="006609F8" w:rsidRPr="0024271D" w:rsidRDefault="006609F8" w:rsidP="006609F8">
                            <w:pPr>
                              <w:rPr>
                                <w:lang w:val="ru-RU"/>
                              </w:rPr>
                            </w:pPr>
                            <w:r>
                              <w:rPr>
                                <w:rFonts w:ascii="Times New Roman" w:hAnsi="Times New Roman"/>
                                <w:bCs/>
                                <w:noProof/>
                                <w:sz w:val="24"/>
                                <w:szCs w:val="24"/>
                                <w:lang w:val="sr-Cyrl-RS" w:eastAsia="en-GB"/>
                              </w:rPr>
                              <w:drawing>
                                <wp:inline distT="0" distB="0" distL="0" distR="0" wp14:anchorId="1BB56251" wp14:editId="2ADB5CA4">
                                  <wp:extent cx="248285" cy="429260"/>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knjiga.png"/>
                                          <pic:cNvPicPr/>
                                        </pic:nvPicPr>
                                        <pic:blipFill>
                                          <a:blip r:embed="rId10">
                                            <a:extLst>
                                              <a:ext uri="{28A0092B-C50C-407E-A947-70E740481C1C}">
                                                <a14:useLocalDpi xmlns:a14="http://schemas.microsoft.com/office/drawing/2010/main" val="0"/>
                                              </a:ext>
                                            </a:extLst>
                                          </a:blip>
                                          <a:stretch>
                                            <a:fillRect/>
                                          </a:stretch>
                                        </pic:blipFill>
                                        <pic:spPr>
                                          <a:xfrm>
                                            <a:off x="0" y="0"/>
                                            <a:ext cx="248285" cy="429260"/>
                                          </a:xfrm>
                                          <a:prstGeom prst="rect">
                                            <a:avLst/>
                                          </a:prstGeom>
                                        </pic:spPr>
                                      </pic:pic>
                                    </a:graphicData>
                                  </a:graphic>
                                </wp:inline>
                              </w:drawing>
                            </w:r>
                            <w:r w:rsidRPr="002513BB">
                              <w:rPr>
                                <w:rFonts w:ascii="Times New Roman" w:hAnsi="Times New Roman"/>
                                <w:bCs/>
                                <w:sz w:val="24"/>
                                <w:szCs w:val="24"/>
                                <w:lang w:val="sr-Cyrl-RS" w:eastAsia="en-GB"/>
                              </w:rPr>
                              <w:t xml:space="preserve">Упутити </w:t>
                            </w:r>
                            <w:r w:rsidRPr="002513BB">
                              <w:rPr>
                                <w:rFonts w:ascii="Times New Roman" w:hAnsi="Times New Roman"/>
                                <w:bCs/>
                                <w:sz w:val="24"/>
                                <w:szCs w:val="24"/>
                                <w:lang w:val="sr-Cyrl-RS" w:eastAsia="en-GB"/>
                              </w:rPr>
                              <w:t>ученике да погледају стрип на почетку лекције</w:t>
                            </w:r>
                            <w:r>
                              <w:rPr>
                                <w:rFonts w:ascii="Times New Roman" w:hAnsi="Times New Roman"/>
                                <w:bCs/>
                                <w:sz w:val="24"/>
                                <w:szCs w:val="24"/>
                                <w:lang w:val="sr-Cyrl-RS" w:eastAsia="en-GB"/>
                              </w:rPr>
                              <w:t xml:space="preserve"> (стр. 13)</w:t>
                            </w:r>
                            <w:r w:rsidRPr="002513BB">
                              <w:rPr>
                                <w:rFonts w:ascii="Times New Roman" w:hAnsi="Times New Roman"/>
                                <w:bCs/>
                                <w:sz w:val="24"/>
                                <w:szCs w:val="24"/>
                                <w:lang w:val="sr-Cyrl-RS" w:eastAsia="en-GB"/>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1A9A542" id="Rectangle 6" o:spid="_x0000_s1028" style="position:absolute;margin-left:-.6pt;margin-top:14.6pt;width:484.8pt;height:48.6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" fillcolor="white [3201]" strokecolor="#70ad47 [3209]" strokeweight="1pt">
                <v:textbox>
                  <w:txbxContent>
                    <w:p w14:paraId="6DC74057" w14:textId="1682249F" w:rsidR="006609F8" w:rsidRPr="0024271D" w:rsidRDefault="006609F8" w:rsidP="006609F8">
                      <w:pPr>
                        <w:rPr>
                          <w:lang w:val="ru-RU"/>
                        </w:rPr>
                      </w:pPr>
                      <w:r>
                        <w:rPr>
                          <w:rFonts w:ascii="Times New Roman" w:hAnsi="Times New Roman"/>
                          <w:bCs/>
                          <w:noProof/>
                          <w:sz w:val="24"/>
                          <w:szCs w:val="24"/>
                          <w:lang w:val="sr-Cyrl-RS" w:eastAsia="en-GB"/>
                        </w:rPr>
                        <w:drawing>
                          <wp:inline distT="0" distB="0" distL="0" distR="0" wp14:anchorId="1BB56251" wp14:editId="2ADB5CA4">
                            <wp:extent cx="248285" cy="429260"/>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knjiga.png"/>
                                    <pic:cNvPicPr/>
                                  </pic:nvPicPr>
                                  <pic:blipFill>
                                    <a:blip r:embed="rId10">
                                      <a:extLst>
                                        <a:ext uri="{28A0092B-C50C-407E-A947-70E740481C1C}">
                                          <a14:useLocalDpi xmlns:a14="http://schemas.microsoft.com/office/drawing/2010/main" val="0"/>
                                        </a:ext>
                                      </a:extLst>
                                    </a:blip>
                                    <a:stretch>
                                      <a:fillRect/>
                                    </a:stretch>
                                  </pic:blipFill>
                                  <pic:spPr>
                                    <a:xfrm>
                                      <a:off x="0" y="0"/>
                                      <a:ext cx="248285" cy="429260"/>
                                    </a:xfrm>
                                    <a:prstGeom prst="rect">
                                      <a:avLst/>
                                    </a:prstGeom>
                                  </pic:spPr>
                                </pic:pic>
                              </a:graphicData>
                            </a:graphic>
                          </wp:inline>
                        </w:drawing>
                      </w:r>
                      <w:r w:rsidRPr="002513BB">
                        <w:rPr>
                          <w:rFonts w:ascii="Times New Roman" w:hAnsi="Times New Roman"/>
                          <w:bCs/>
                          <w:sz w:val="24"/>
                          <w:szCs w:val="24"/>
                          <w:lang w:val="sr-Cyrl-RS" w:eastAsia="en-GB"/>
                        </w:rPr>
                        <w:t xml:space="preserve">Упутити </w:t>
                      </w:r>
                      <w:r w:rsidRPr="002513BB">
                        <w:rPr>
                          <w:rFonts w:ascii="Times New Roman" w:hAnsi="Times New Roman"/>
                          <w:bCs/>
                          <w:sz w:val="24"/>
                          <w:szCs w:val="24"/>
                          <w:lang w:val="sr-Cyrl-RS" w:eastAsia="en-GB"/>
                        </w:rPr>
                        <w:t>ученике да погледају стрип на почетку лекције</w:t>
                      </w:r>
                      <w:r>
                        <w:rPr>
                          <w:rFonts w:ascii="Times New Roman" w:hAnsi="Times New Roman"/>
                          <w:bCs/>
                          <w:sz w:val="24"/>
                          <w:szCs w:val="24"/>
                          <w:lang w:val="sr-Cyrl-RS" w:eastAsia="en-GB"/>
                        </w:rPr>
                        <w:t xml:space="preserve"> (стр. 13)</w:t>
                      </w:r>
                      <w:r w:rsidRPr="002513BB">
                        <w:rPr>
                          <w:rFonts w:ascii="Times New Roman" w:hAnsi="Times New Roman"/>
                          <w:bCs/>
                          <w:sz w:val="24"/>
                          <w:szCs w:val="24"/>
                          <w:lang w:val="sr-Cyrl-RS" w:eastAsia="en-GB"/>
                        </w:rPr>
                        <w:t>.</w:t>
                      </w:r>
                    </w:p>
                  </w:txbxContent>
                </v:textbox>
                <w10:wrap type="square"/>
              </v:rect>
            </w:pict>
          </mc:Fallback>
        </mc:AlternateContent>
      </w:r>
    </w:p>
    <w:p w14:paraId="40C1443C" w14:textId="77777777" w:rsidR="000A5151" w:rsidRDefault="000A5151" w:rsidP="002513BB">
      <w:pPr>
        <w:autoSpaceDE w:val="0"/>
        <w:autoSpaceDN w:val="0"/>
        <w:adjustRightInd w:val="0"/>
        <w:spacing w:after="113"/>
        <w:textAlignment w:val="center"/>
        <w:rPr>
          <w:rFonts w:ascii="Times New Roman" w:hAnsi="Times New Roman"/>
          <w:bCs/>
          <w:sz w:val="24"/>
          <w:szCs w:val="24"/>
          <w:lang w:val="sr-Cyrl-RS" w:eastAsia="en-GB"/>
        </w:rPr>
      </w:pPr>
    </w:p>
    <w:p w14:paraId="6CF1FD86" w14:textId="402486B8" w:rsidR="00E10F96" w:rsidRPr="002513BB" w:rsidRDefault="00712578" w:rsidP="002513BB">
      <w:pPr>
        <w:autoSpaceDE w:val="0"/>
        <w:autoSpaceDN w:val="0"/>
        <w:adjustRightInd w:val="0"/>
        <w:spacing w:after="113"/>
        <w:textAlignment w:val="center"/>
        <w:rPr>
          <w:rFonts w:ascii="Times New Roman" w:hAnsi="Times New Roman"/>
          <w:bCs/>
          <w:i/>
          <w:sz w:val="24"/>
          <w:szCs w:val="24"/>
          <w:lang w:val="hr-HR" w:eastAsia="en-GB"/>
        </w:rPr>
      </w:pPr>
      <w:r w:rsidRPr="002513BB">
        <w:rPr>
          <w:rFonts w:ascii="Times New Roman" w:hAnsi="Times New Roman"/>
          <w:bCs/>
          <w:sz w:val="24"/>
          <w:szCs w:val="24"/>
          <w:lang w:val="sr-Cyrl-RS" w:eastAsia="en-GB"/>
        </w:rPr>
        <w:t xml:space="preserve">Кратко поразговарати: </w:t>
      </w:r>
      <w:r w:rsidRPr="002513BB">
        <w:rPr>
          <w:rFonts w:ascii="Times New Roman" w:hAnsi="Times New Roman"/>
          <w:bCs/>
          <w:i/>
          <w:sz w:val="24"/>
          <w:szCs w:val="24"/>
          <w:lang w:val="sr-Cyrl-RS" w:eastAsia="en-GB"/>
        </w:rPr>
        <w:t xml:space="preserve">За шта је све погодан ластиш и чему све служи? Зашто се деца боље играју новим ластишом? </w:t>
      </w:r>
    </w:p>
    <w:p w14:paraId="578AB149" w14:textId="62B4B3B1" w:rsidR="00712578" w:rsidRPr="006609F8" w:rsidRDefault="00712578" w:rsidP="00E10F96">
      <w:pPr>
        <w:pStyle w:val="ListParagraph"/>
        <w:numPr>
          <w:ilvl w:val="0"/>
          <w:numId w:val="3"/>
        </w:numPr>
        <w:autoSpaceDE w:val="0"/>
        <w:autoSpaceDN w:val="0"/>
        <w:adjustRightInd w:val="0"/>
        <w:spacing w:after="113"/>
        <w:textAlignment w:val="center"/>
        <w:rPr>
          <w:rFonts w:ascii="Times New Roman" w:hAnsi="Times New Roman"/>
          <w:b/>
          <w:bCs/>
          <w:sz w:val="24"/>
          <w:szCs w:val="24"/>
          <w:lang w:val="hr-HR" w:eastAsia="en-GB"/>
        </w:rPr>
      </w:pPr>
      <w:r w:rsidRPr="00712578">
        <w:rPr>
          <w:rFonts w:ascii="Times New Roman" w:hAnsi="Times New Roman"/>
          <w:b/>
          <w:bCs/>
          <w:sz w:val="24"/>
          <w:szCs w:val="24"/>
          <w:lang w:val="sr-Cyrl-RS" w:eastAsia="en-GB"/>
        </w:rPr>
        <w:t>Извођење експе</w:t>
      </w:r>
      <w:r w:rsidR="004B4EAC">
        <w:rPr>
          <w:rFonts w:ascii="Times New Roman" w:hAnsi="Times New Roman"/>
          <w:b/>
          <w:bCs/>
          <w:sz w:val="24"/>
          <w:szCs w:val="24"/>
          <w:lang w:val="sr-Cyrl-RS" w:eastAsia="en-GB"/>
        </w:rPr>
        <w:t>р</w:t>
      </w:r>
      <w:r w:rsidRPr="00712578">
        <w:rPr>
          <w:rFonts w:ascii="Times New Roman" w:hAnsi="Times New Roman"/>
          <w:b/>
          <w:bCs/>
          <w:sz w:val="24"/>
          <w:szCs w:val="24"/>
          <w:lang w:val="sr-Cyrl-RS" w:eastAsia="en-GB"/>
        </w:rPr>
        <w:t>имента – 1</w:t>
      </w:r>
    </w:p>
    <w:p w14:paraId="20233964" w14:textId="0093E5BE" w:rsidR="006609F8" w:rsidRDefault="006609F8" w:rsidP="00712578">
      <w:pPr>
        <w:autoSpaceDE w:val="0"/>
        <w:autoSpaceDN w:val="0"/>
        <w:adjustRightInd w:val="0"/>
        <w:spacing w:after="113"/>
        <w:textAlignment w:val="center"/>
        <w:rPr>
          <w:rFonts w:ascii="Times New Roman" w:hAnsi="Times New Roman"/>
          <w:bCs/>
          <w:i/>
          <w:sz w:val="24"/>
          <w:szCs w:val="24"/>
          <w:lang w:val="sr-Cyrl-RS" w:eastAsia="en-GB"/>
        </w:rPr>
      </w:pPr>
      <w:r>
        <w:rPr>
          <w:rFonts w:ascii="Times New Roman" w:hAnsi="Times New Roman"/>
          <w:b/>
          <w:bCs/>
          <w:noProof/>
          <w:sz w:val="24"/>
          <w:szCs w:val="24"/>
          <w:lang w:val="hr-HR" w:eastAsia="en-GB"/>
        </w:rPr>
        <mc:AlternateContent>
          <mc:Choice Requires="wps">
            <w:drawing>
              <wp:anchor distT="0" distB="0" distL="114300" distR="114300" simplePos="0" relativeHeight="251662336" behindDoc="0" locked="0" layoutInCell="1" allowOverlap="1" wp14:anchorId="342A5194" wp14:editId="1F2E8CC8">
                <wp:simplePos x="0" y="0"/>
                <wp:positionH relativeFrom="column">
                  <wp:posOffset>-53340</wp:posOffset>
                </wp:positionH>
                <wp:positionV relativeFrom="paragraph">
                  <wp:posOffset>90805</wp:posOffset>
                </wp:positionV>
                <wp:extent cx="6073140" cy="1005840"/>
                <wp:effectExtent l="0" t="0" r="22860" b="22860"/>
                <wp:wrapSquare wrapText="bothSides"/>
                <wp:docPr id="8" name="Rectangle 8"/>
                <wp:cNvGraphicFramePr/>
                <a:graphic xmlns:a="http://schemas.openxmlformats.org/drawingml/2006/main">
                  <a:graphicData uri="http://schemas.microsoft.com/office/word/2010/wordprocessingShape">
                    <wps:wsp>
                      <wps:cNvSpPr/>
                      <wps:spPr>
                        <a:xfrm>
                          <a:off x="0" y="0"/>
                          <a:ext cx="6073140" cy="1005840"/>
                        </a:xfrm>
                        <a:prstGeom prst="rect">
                          <a:avLst/>
                        </a:prstGeom>
                      </wps:spPr>
                      <wps:style>
                        <a:lnRef idx="2">
                          <a:schemeClr val="accent6"/>
                        </a:lnRef>
                        <a:fillRef idx="1">
                          <a:schemeClr val="lt1"/>
                        </a:fillRef>
                        <a:effectRef idx="0">
                          <a:schemeClr val="accent6"/>
                        </a:effectRef>
                        <a:fontRef idx="minor">
                          <a:schemeClr val="dk1"/>
                        </a:fontRef>
                      </wps:style>
                      <wps:txbx>
                        <w:txbxContent>
                          <w:p w14:paraId="63AE7F48" w14:textId="541382F4" w:rsidR="006609F8" w:rsidRDefault="006609F8" w:rsidP="006609F8">
                            <w:pPr>
                              <w:autoSpaceDE w:val="0"/>
                              <w:autoSpaceDN w:val="0"/>
                              <w:adjustRightInd w:val="0"/>
                              <w:spacing w:after="113"/>
                              <w:textAlignment w:val="center"/>
                              <w:rPr>
                                <w:rFonts w:ascii="Times New Roman" w:hAnsi="Times New Roman"/>
                                <w:bCs/>
                                <w:sz w:val="24"/>
                                <w:szCs w:val="24"/>
                                <w:lang w:val="sr-Cyrl-RS" w:eastAsia="en-GB"/>
                              </w:rPr>
                            </w:pPr>
                            <w:r>
                              <w:rPr>
                                <w:rFonts w:ascii="Times New Roman" w:hAnsi="Times New Roman"/>
                                <w:bCs/>
                                <w:noProof/>
                                <w:sz w:val="24"/>
                                <w:szCs w:val="24"/>
                                <w:lang w:val="sr-Cyrl-RS" w:eastAsia="en-GB"/>
                              </w:rPr>
                              <w:drawing>
                                <wp:inline distT="0" distB="0" distL="0" distR="0" wp14:anchorId="0B93BF4F" wp14:editId="3A5365AA">
                                  <wp:extent cx="300990" cy="520700"/>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knjiga.png"/>
                                          <pic:cNvPicPr/>
                                        </pic:nvPicPr>
                                        <pic:blipFill>
                                          <a:blip r:embed="rId10">
                                            <a:extLst>
                                              <a:ext uri="{28A0092B-C50C-407E-A947-70E740481C1C}">
                                                <a14:useLocalDpi xmlns:a14="http://schemas.microsoft.com/office/drawing/2010/main" val="0"/>
                                              </a:ext>
                                            </a:extLst>
                                          </a:blip>
                                          <a:stretch>
                                            <a:fillRect/>
                                          </a:stretch>
                                        </pic:blipFill>
                                        <pic:spPr>
                                          <a:xfrm>
                                            <a:off x="0" y="0"/>
                                            <a:ext cx="300990" cy="520700"/>
                                          </a:xfrm>
                                          <a:prstGeom prst="rect">
                                            <a:avLst/>
                                          </a:prstGeom>
                                        </pic:spPr>
                                      </pic:pic>
                                    </a:graphicData>
                                  </a:graphic>
                                </wp:inline>
                              </w:drawing>
                            </w:r>
                            <w:r>
                              <w:rPr>
                                <w:rFonts w:ascii="Times New Roman" w:hAnsi="Times New Roman"/>
                                <w:bCs/>
                                <w:sz w:val="24"/>
                                <w:szCs w:val="24"/>
                                <w:lang w:val="sr-Cyrl-RS" w:eastAsia="en-GB"/>
                              </w:rPr>
                              <w:t xml:space="preserve">Показати ученицима три предмета као што је описано у уџбенику (стр. 13). Гумицу савити и оставити, затим жицу увртати, а сунђер сабијати. Све предмете поређати један поред другог и извести закључке. </w:t>
                            </w:r>
                          </w:p>
                          <w:p w14:paraId="2FC28DBC" w14:textId="77777777" w:rsidR="006609F8" w:rsidRDefault="006609F8" w:rsidP="006609F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42A5194" id="Rectangle 8" o:spid="_x0000_s1028" style="position:absolute;margin-left:-4.2pt;margin-top:7.15pt;width:478.2pt;height:79.2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" fillcolor="white [3201]" strokecolor="#70ad47 [3209]" strokeweight="1pt">
                <v:textbox>
                  <w:txbxContent>
                    <w:p w14:paraId="63AE7F48" w14:textId="541382F4" w:rsidR="006609F8" w:rsidRDefault="006609F8" w:rsidP="006609F8">
                      <w:pPr>
                        <w:autoSpaceDE w:val="0"/>
                        <w:autoSpaceDN w:val="0"/>
                        <w:adjustRightInd w:val="0"/>
                        <w:spacing w:after="113"/>
                        <w:textAlignment w:val="center"/>
                        <w:rPr>
                          <w:rFonts w:ascii="Times New Roman" w:hAnsi="Times New Roman"/>
                          <w:bCs/>
                          <w:sz w:val="24"/>
                          <w:szCs w:val="24"/>
                          <w:lang w:val="sr-Cyrl-RS" w:eastAsia="en-GB"/>
                        </w:rPr>
                      </w:pPr>
                      <w:r>
                        <w:rPr>
                          <w:rFonts w:ascii="Times New Roman" w:hAnsi="Times New Roman"/>
                          <w:bCs/>
                          <w:noProof/>
                          <w:sz w:val="24"/>
                          <w:szCs w:val="24"/>
                          <w:lang w:val="sr-Cyrl-RS" w:eastAsia="en-GB"/>
                        </w:rPr>
                        <w:drawing>
                          <wp:inline distT="0" distB="0" distL="0" distR="0" wp14:anchorId="0B93BF4F" wp14:editId="3A5365AA">
                            <wp:extent cx="300990" cy="520700"/>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knjiga.png"/>
                                    <pic:cNvPicPr/>
                                  </pic:nvPicPr>
                                  <pic:blipFill>
                                    <a:blip r:embed="rId11">
                                      <a:extLst>
                                        <a:ext uri="{28A0092B-C50C-407E-A947-70E740481C1C}">
                                          <a14:useLocalDpi xmlns:a14="http://schemas.microsoft.com/office/drawing/2010/main" val="0"/>
                                        </a:ext>
                                      </a:extLst>
                                    </a:blip>
                                    <a:stretch>
                                      <a:fillRect/>
                                    </a:stretch>
                                  </pic:blipFill>
                                  <pic:spPr>
                                    <a:xfrm>
                                      <a:off x="0" y="0"/>
                                      <a:ext cx="300990" cy="520700"/>
                                    </a:xfrm>
                                    <a:prstGeom prst="rect">
                                      <a:avLst/>
                                    </a:prstGeom>
                                  </pic:spPr>
                                </pic:pic>
                              </a:graphicData>
                            </a:graphic>
                          </wp:inline>
                        </w:drawing>
                      </w:r>
                      <w:r>
                        <w:rPr>
                          <w:rFonts w:ascii="Times New Roman" w:hAnsi="Times New Roman"/>
                          <w:bCs/>
                          <w:sz w:val="24"/>
                          <w:szCs w:val="24"/>
                          <w:lang w:val="sr-Cyrl-RS" w:eastAsia="en-GB"/>
                        </w:rPr>
                        <w:t xml:space="preserve">Показати ученицима три предмета као што је описано у уџбенику (стр. 13). Гумицу савити и оставити, затим жицу увртати, а сунђер сабијати. Све предмете поређати један поред другог и извести закључке. </w:t>
                      </w:r>
                    </w:p>
                    <w:p w14:paraId="2FC28DBC" w14:textId="77777777" w:rsidR="006609F8" w:rsidRDefault="006609F8" w:rsidP="006609F8">
                      <w:pPr>
                        <w:jc w:val="center"/>
                      </w:pPr>
                    </w:p>
                  </w:txbxContent>
                </v:textbox>
                <w10:wrap type="square"/>
              </v:rect>
            </w:pict>
          </mc:Fallback>
        </mc:AlternateContent>
      </w:r>
    </w:p>
    <w:p w14:paraId="72BA0871" w14:textId="706F8CD6" w:rsidR="00712578" w:rsidRPr="00E1317A" w:rsidRDefault="00712578" w:rsidP="00712578">
      <w:pPr>
        <w:autoSpaceDE w:val="0"/>
        <w:autoSpaceDN w:val="0"/>
        <w:adjustRightInd w:val="0"/>
        <w:spacing w:after="113"/>
        <w:textAlignment w:val="center"/>
        <w:rPr>
          <w:rFonts w:ascii="Times New Roman" w:hAnsi="Times New Roman"/>
          <w:bCs/>
          <w:i/>
          <w:sz w:val="24"/>
          <w:szCs w:val="24"/>
          <w:lang w:val="sr-Cyrl-RS" w:eastAsia="en-GB"/>
        </w:rPr>
      </w:pPr>
      <w:r w:rsidRPr="00E1317A">
        <w:rPr>
          <w:rFonts w:ascii="Times New Roman" w:hAnsi="Times New Roman"/>
          <w:bCs/>
          <w:i/>
          <w:sz w:val="24"/>
          <w:szCs w:val="24"/>
          <w:lang w:val="sr-Cyrl-RS" w:eastAsia="en-GB"/>
        </w:rPr>
        <w:t>Каква је гумица била на почетку, а каква је сада</w:t>
      </w:r>
      <w:r w:rsidR="00E1317A" w:rsidRPr="00E1317A">
        <w:rPr>
          <w:rFonts w:ascii="Times New Roman" w:hAnsi="Times New Roman"/>
          <w:bCs/>
          <w:i/>
          <w:sz w:val="24"/>
          <w:szCs w:val="24"/>
          <w:lang w:val="sr-Cyrl-RS" w:eastAsia="en-GB"/>
        </w:rPr>
        <w:t>,</w:t>
      </w:r>
      <w:r w:rsidRPr="00E1317A">
        <w:rPr>
          <w:rFonts w:ascii="Times New Roman" w:hAnsi="Times New Roman"/>
          <w:bCs/>
          <w:i/>
          <w:sz w:val="24"/>
          <w:szCs w:val="24"/>
          <w:lang w:val="sr-Cyrl-RS" w:eastAsia="en-GB"/>
        </w:rPr>
        <w:t xml:space="preserve"> након истезања? Шта се десило са жицом у односу на првобитан изглед? А </w:t>
      </w:r>
      <w:r w:rsidR="00197813">
        <w:rPr>
          <w:rFonts w:ascii="Times New Roman" w:hAnsi="Times New Roman"/>
          <w:bCs/>
          <w:i/>
          <w:sz w:val="24"/>
          <w:szCs w:val="24"/>
          <w:lang w:val="sr-Cyrl-RS" w:eastAsia="en-GB"/>
        </w:rPr>
        <w:t xml:space="preserve">са </w:t>
      </w:r>
      <w:r w:rsidRPr="00E1317A">
        <w:rPr>
          <w:rFonts w:ascii="Times New Roman" w:hAnsi="Times New Roman"/>
          <w:bCs/>
          <w:i/>
          <w:sz w:val="24"/>
          <w:szCs w:val="24"/>
          <w:lang w:val="sr-Cyrl-RS" w:eastAsia="en-GB"/>
        </w:rPr>
        <w:t>сунђер</w:t>
      </w:r>
      <w:r w:rsidR="00197813">
        <w:rPr>
          <w:rFonts w:ascii="Times New Roman" w:hAnsi="Times New Roman"/>
          <w:bCs/>
          <w:i/>
          <w:sz w:val="24"/>
          <w:szCs w:val="24"/>
          <w:lang w:val="sr-Cyrl-RS" w:eastAsia="en-GB"/>
        </w:rPr>
        <w:t>ом</w:t>
      </w:r>
      <w:r w:rsidRPr="00E1317A">
        <w:rPr>
          <w:rFonts w:ascii="Times New Roman" w:hAnsi="Times New Roman"/>
          <w:bCs/>
          <w:i/>
          <w:sz w:val="24"/>
          <w:szCs w:val="24"/>
          <w:lang w:val="sr-Cyrl-RS" w:eastAsia="en-GB"/>
        </w:rPr>
        <w:t xml:space="preserve">? </w:t>
      </w:r>
    </w:p>
    <w:p w14:paraId="08149067" w14:textId="3E433869" w:rsidR="00712578" w:rsidRDefault="00712578" w:rsidP="00712578">
      <w:pPr>
        <w:autoSpaceDE w:val="0"/>
        <w:autoSpaceDN w:val="0"/>
        <w:adjustRightInd w:val="0"/>
        <w:spacing w:after="113"/>
        <w:textAlignment w:val="center"/>
        <w:rPr>
          <w:rFonts w:ascii="Times New Roman" w:hAnsi="Times New Roman"/>
          <w:bCs/>
          <w:sz w:val="24"/>
          <w:szCs w:val="24"/>
          <w:lang w:val="sr-Cyrl-RS" w:eastAsia="en-GB"/>
        </w:rPr>
      </w:pPr>
      <w:r>
        <w:rPr>
          <w:rFonts w:ascii="Times New Roman" w:hAnsi="Times New Roman"/>
          <w:bCs/>
          <w:sz w:val="24"/>
          <w:szCs w:val="24"/>
          <w:lang w:val="sr-Cyrl-RS" w:eastAsia="en-GB"/>
        </w:rPr>
        <w:t xml:space="preserve">Заједнички одговорити на питања у уџбенику испод првог експеримента. </w:t>
      </w:r>
    </w:p>
    <w:p w14:paraId="33D7EAFD" w14:textId="318A984A" w:rsidR="00712578" w:rsidRDefault="00712578" w:rsidP="00712578">
      <w:pPr>
        <w:pStyle w:val="ListParagraph"/>
        <w:numPr>
          <w:ilvl w:val="0"/>
          <w:numId w:val="4"/>
        </w:numPr>
        <w:autoSpaceDE w:val="0"/>
        <w:autoSpaceDN w:val="0"/>
        <w:adjustRightInd w:val="0"/>
        <w:spacing w:after="113"/>
        <w:textAlignment w:val="center"/>
        <w:rPr>
          <w:rFonts w:ascii="Times New Roman" w:hAnsi="Times New Roman"/>
          <w:b/>
          <w:bCs/>
          <w:sz w:val="24"/>
          <w:szCs w:val="24"/>
          <w:lang w:val="sr-Cyrl-RS" w:eastAsia="en-GB"/>
        </w:rPr>
      </w:pPr>
      <w:r w:rsidRPr="00712578">
        <w:rPr>
          <w:rFonts w:ascii="Times New Roman" w:hAnsi="Times New Roman"/>
          <w:b/>
          <w:bCs/>
          <w:sz w:val="24"/>
          <w:szCs w:val="24"/>
          <w:lang w:val="sr-Cyrl-RS" w:eastAsia="en-GB"/>
        </w:rPr>
        <w:t xml:space="preserve">Извођење експеримента </w:t>
      </w:r>
      <w:r w:rsidR="006609F8">
        <w:rPr>
          <w:rFonts w:ascii="Times New Roman" w:hAnsi="Times New Roman"/>
          <w:b/>
          <w:bCs/>
          <w:sz w:val="24"/>
          <w:szCs w:val="24"/>
          <w:lang w:val="sr-Cyrl-RS" w:eastAsia="en-GB"/>
        </w:rPr>
        <w:t>–</w:t>
      </w:r>
      <w:r w:rsidRPr="00712578">
        <w:rPr>
          <w:rFonts w:ascii="Times New Roman" w:hAnsi="Times New Roman"/>
          <w:b/>
          <w:bCs/>
          <w:sz w:val="24"/>
          <w:szCs w:val="24"/>
          <w:lang w:val="sr-Cyrl-RS" w:eastAsia="en-GB"/>
        </w:rPr>
        <w:t xml:space="preserve"> 2</w:t>
      </w:r>
    </w:p>
    <w:p w14:paraId="37650B9C" w14:textId="480E91FB" w:rsidR="006609F8" w:rsidRDefault="006609F8" w:rsidP="002C7784">
      <w:pPr>
        <w:autoSpaceDE w:val="0"/>
        <w:autoSpaceDN w:val="0"/>
        <w:adjustRightInd w:val="0"/>
        <w:spacing w:after="113"/>
        <w:textAlignment w:val="center"/>
        <w:rPr>
          <w:rFonts w:ascii="Times New Roman" w:hAnsi="Times New Roman"/>
          <w:bCs/>
          <w:sz w:val="24"/>
          <w:szCs w:val="24"/>
          <w:lang w:val="sr-Cyrl-RS" w:eastAsia="en-GB"/>
        </w:rPr>
      </w:pPr>
      <w:r>
        <w:rPr>
          <w:rFonts w:ascii="Times New Roman" w:hAnsi="Times New Roman"/>
          <w:b/>
          <w:bCs/>
          <w:noProof/>
          <w:sz w:val="24"/>
          <w:szCs w:val="24"/>
          <w:lang w:val="sr-Cyrl-RS" w:eastAsia="en-GB"/>
        </w:rPr>
        <mc:AlternateContent>
          <mc:Choice Requires="wps">
            <w:drawing>
              <wp:anchor distT="0" distB="0" distL="114300" distR="114300" simplePos="0" relativeHeight="251663360" behindDoc="0" locked="0" layoutInCell="1" allowOverlap="1" wp14:anchorId="135C0DA2" wp14:editId="030B0B84">
                <wp:simplePos x="0" y="0"/>
                <wp:positionH relativeFrom="column">
                  <wp:posOffset>45720</wp:posOffset>
                </wp:positionH>
                <wp:positionV relativeFrom="paragraph">
                  <wp:posOffset>88900</wp:posOffset>
                </wp:positionV>
                <wp:extent cx="5951220" cy="1112520"/>
                <wp:effectExtent l="0" t="0" r="11430" b="11430"/>
                <wp:wrapSquare wrapText="bothSides"/>
                <wp:docPr id="10" name="Rectangle 10"/>
                <wp:cNvGraphicFramePr/>
                <a:graphic xmlns:a="http://schemas.openxmlformats.org/drawingml/2006/main">
                  <a:graphicData uri="http://schemas.microsoft.com/office/word/2010/wordprocessingShape">
                    <wps:wsp>
                      <wps:cNvSpPr/>
                      <wps:spPr>
                        <a:xfrm>
                          <a:off x="0" y="0"/>
                          <a:ext cx="5951220" cy="1112520"/>
                        </a:xfrm>
                        <a:prstGeom prst="rect">
                          <a:avLst/>
                        </a:prstGeom>
                      </wps:spPr>
                      <wps:style>
                        <a:lnRef idx="2">
                          <a:schemeClr val="accent6"/>
                        </a:lnRef>
                        <a:fillRef idx="1">
                          <a:schemeClr val="lt1"/>
                        </a:fillRef>
                        <a:effectRef idx="0">
                          <a:schemeClr val="accent6"/>
                        </a:effectRef>
                        <a:fontRef idx="minor">
                          <a:schemeClr val="dk1"/>
                        </a:fontRef>
                      </wps:style>
                      <wps:txbx>
                        <w:txbxContent>
                          <w:p w14:paraId="3E476C83" w14:textId="2C2744BE" w:rsidR="006609F8" w:rsidRDefault="006609F8" w:rsidP="006609F8">
                            <w:pPr>
                              <w:autoSpaceDE w:val="0"/>
                              <w:autoSpaceDN w:val="0"/>
                              <w:adjustRightInd w:val="0"/>
                              <w:spacing w:after="113"/>
                              <w:textAlignment w:val="center"/>
                              <w:rPr>
                                <w:rFonts w:ascii="Times New Roman" w:hAnsi="Times New Roman"/>
                                <w:bCs/>
                                <w:sz w:val="24"/>
                                <w:szCs w:val="24"/>
                                <w:lang w:val="sr-Cyrl-RS" w:eastAsia="en-GB"/>
                              </w:rPr>
                            </w:pPr>
                            <w:r>
                              <w:rPr>
                                <w:rFonts w:ascii="Times New Roman" w:hAnsi="Times New Roman"/>
                                <w:bCs/>
                                <w:noProof/>
                                <w:sz w:val="24"/>
                                <w:szCs w:val="24"/>
                                <w:lang w:val="sr-Cyrl-RS" w:eastAsia="en-GB"/>
                              </w:rPr>
                              <w:drawing>
                                <wp:inline distT="0" distB="0" distL="0" distR="0" wp14:anchorId="3C2E2A14" wp14:editId="2C46D619">
                                  <wp:extent cx="327660" cy="56642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knjiga.png"/>
                                          <pic:cNvPicPr/>
                                        </pic:nvPicPr>
                                        <pic:blipFill>
                                          <a:blip r:embed="rId11">
                                            <a:extLst>
                                              <a:ext uri="{28A0092B-C50C-407E-A947-70E740481C1C}">
                                                <a14:useLocalDpi xmlns:a14="http://schemas.microsoft.com/office/drawing/2010/main" val="0"/>
                                              </a:ext>
                                            </a:extLst>
                                          </a:blip>
                                          <a:stretch>
                                            <a:fillRect/>
                                          </a:stretch>
                                        </pic:blipFill>
                                        <pic:spPr>
                                          <a:xfrm>
                                            <a:off x="0" y="0"/>
                                            <a:ext cx="327660" cy="566420"/>
                                          </a:xfrm>
                                          <a:prstGeom prst="rect">
                                            <a:avLst/>
                                          </a:prstGeom>
                                        </pic:spPr>
                                      </pic:pic>
                                    </a:graphicData>
                                  </a:graphic>
                                </wp:inline>
                              </w:drawing>
                            </w:r>
                            <w:r>
                              <w:rPr>
                                <w:rFonts w:ascii="Times New Roman" w:hAnsi="Times New Roman"/>
                                <w:bCs/>
                                <w:sz w:val="24"/>
                                <w:szCs w:val="24"/>
                                <w:lang w:val="sr-Cyrl-RS" w:eastAsia="en-GB"/>
                              </w:rPr>
                              <w:t xml:space="preserve">Показати </w:t>
                            </w:r>
                            <w:r>
                              <w:rPr>
                                <w:rFonts w:ascii="Times New Roman" w:hAnsi="Times New Roman"/>
                                <w:bCs/>
                                <w:sz w:val="24"/>
                                <w:szCs w:val="24"/>
                                <w:lang w:val="sr-Cyrl-RS" w:eastAsia="en-GB"/>
                              </w:rPr>
                              <w:t>ученицима три предмета као што је описано у уџбенику (стр. 1</w:t>
                            </w:r>
                            <w:r w:rsidR="000A5151">
                              <w:rPr>
                                <w:rFonts w:ascii="Times New Roman" w:hAnsi="Times New Roman"/>
                                <w:bCs/>
                                <w:sz w:val="24"/>
                                <w:szCs w:val="24"/>
                                <w:lang w:val="sr-Cyrl-RS" w:eastAsia="en-GB"/>
                              </w:rPr>
                              <w:t>4</w:t>
                            </w:r>
                            <w:r>
                              <w:rPr>
                                <w:rFonts w:ascii="Times New Roman" w:hAnsi="Times New Roman"/>
                                <w:bCs/>
                                <w:sz w:val="24"/>
                                <w:szCs w:val="24"/>
                                <w:lang w:val="sr-Cyrl-RS" w:eastAsia="en-GB"/>
                              </w:rPr>
                              <w:t xml:space="preserve">). Гумицу савити и оставити, затим жицу увртати, а сунђер сабијати. Све предмете поређати један поред другог и извести закључке. </w:t>
                            </w:r>
                          </w:p>
                          <w:p w14:paraId="3B4B6BEE" w14:textId="77777777" w:rsidR="006609F8" w:rsidRDefault="006609F8" w:rsidP="006609F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35C0DA2" id="Rectangle 10" o:spid="_x0000_s1029" style="position:absolute;margin-left:3.6pt;margin-top:7pt;width:468.6pt;height:87.6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" fillcolor="white [3201]" strokecolor="#70ad47 [3209]" strokeweight="1pt">
                <v:textbox>
                  <w:txbxContent>
                    <w:p w14:paraId="3E476C83" w14:textId="2C2744BE" w:rsidR="006609F8" w:rsidRDefault="006609F8" w:rsidP="006609F8">
                      <w:pPr>
                        <w:autoSpaceDE w:val="0"/>
                        <w:autoSpaceDN w:val="0"/>
                        <w:adjustRightInd w:val="0"/>
                        <w:spacing w:after="113"/>
                        <w:textAlignment w:val="center"/>
                        <w:rPr>
                          <w:rFonts w:ascii="Times New Roman" w:hAnsi="Times New Roman"/>
                          <w:bCs/>
                          <w:sz w:val="24"/>
                          <w:szCs w:val="24"/>
                          <w:lang w:val="sr-Cyrl-RS" w:eastAsia="en-GB"/>
                        </w:rPr>
                      </w:pPr>
                      <w:r>
                        <w:rPr>
                          <w:rFonts w:ascii="Times New Roman" w:hAnsi="Times New Roman"/>
                          <w:bCs/>
                          <w:noProof/>
                          <w:sz w:val="24"/>
                          <w:szCs w:val="24"/>
                          <w:lang w:val="sr-Cyrl-RS" w:eastAsia="en-GB"/>
                        </w:rPr>
                        <w:drawing>
                          <wp:inline distT="0" distB="0" distL="0" distR="0" wp14:anchorId="3C2E2A14" wp14:editId="2C46D619">
                            <wp:extent cx="327660" cy="56642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knjiga.png"/>
                                    <pic:cNvPicPr/>
                                  </pic:nvPicPr>
                                  <pic:blipFill>
                                    <a:blip r:embed="rId11">
                                      <a:extLst>
                                        <a:ext uri="{28A0092B-C50C-407E-A947-70E740481C1C}">
                                          <a14:useLocalDpi xmlns:a14="http://schemas.microsoft.com/office/drawing/2010/main" val="0"/>
                                        </a:ext>
                                      </a:extLst>
                                    </a:blip>
                                    <a:stretch>
                                      <a:fillRect/>
                                    </a:stretch>
                                  </pic:blipFill>
                                  <pic:spPr>
                                    <a:xfrm>
                                      <a:off x="0" y="0"/>
                                      <a:ext cx="327660" cy="566420"/>
                                    </a:xfrm>
                                    <a:prstGeom prst="rect">
                                      <a:avLst/>
                                    </a:prstGeom>
                                  </pic:spPr>
                                </pic:pic>
                              </a:graphicData>
                            </a:graphic>
                          </wp:inline>
                        </w:drawing>
                      </w:r>
                      <w:r>
                        <w:rPr>
                          <w:rFonts w:ascii="Times New Roman" w:hAnsi="Times New Roman"/>
                          <w:bCs/>
                          <w:sz w:val="24"/>
                          <w:szCs w:val="24"/>
                          <w:lang w:val="sr-Cyrl-RS" w:eastAsia="en-GB"/>
                        </w:rPr>
                        <w:t>Показати ученицима три предмета као што је описано у уџбенику (стр. 1</w:t>
                      </w:r>
                      <w:r w:rsidR="000A5151">
                        <w:rPr>
                          <w:rFonts w:ascii="Times New Roman" w:hAnsi="Times New Roman"/>
                          <w:bCs/>
                          <w:sz w:val="24"/>
                          <w:szCs w:val="24"/>
                          <w:lang w:val="sr-Cyrl-RS" w:eastAsia="en-GB"/>
                        </w:rPr>
                        <w:t>4</w:t>
                      </w:r>
                      <w:r>
                        <w:rPr>
                          <w:rFonts w:ascii="Times New Roman" w:hAnsi="Times New Roman"/>
                          <w:bCs/>
                          <w:sz w:val="24"/>
                          <w:szCs w:val="24"/>
                          <w:lang w:val="sr-Cyrl-RS" w:eastAsia="en-GB"/>
                        </w:rPr>
                        <w:t xml:space="preserve">). Гумицу савити и оставити, затим жицу увртати, а сунђер сабијати. Све предмете поређати један поред другог и извести закључке. </w:t>
                      </w:r>
                    </w:p>
                    <w:p w14:paraId="3B4B6BEE" w14:textId="77777777" w:rsidR="006609F8" w:rsidRDefault="006609F8" w:rsidP="006609F8">
                      <w:pPr>
                        <w:jc w:val="center"/>
                      </w:pPr>
                    </w:p>
                  </w:txbxContent>
                </v:textbox>
                <w10:wrap type="square"/>
              </v:rect>
            </w:pict>
          </mc:Fallback>
        </mc:AlternateContent>
      </w:r>
    </w:p>
    <w:p w14:paraId="449A0A44" w14:textId="618B1449" w:rsidR="00A93D4A" w:rsidRPr="00E1317A" w:rsidRDefault="00A93D4A" w:rsidP="002C7784">
      <w:pPr>
        <w:autoSpaceDE w:val="0"/>
        <w:autoSpaceDN w:val="0"/>
        <w:adjustRightInd w:val="0"/>
        <w:spacing w:after="113"/>
        <w:textAlignment w:val="center"/>
        <w:rPr>
          <w:rFonts w:ascii="Times New Roman" w:hAnsi="Times New Roman"/>
          <w:bCs/>
          <w:i/>
          <w:sz w:val="24"/>
          <w:szCs w:val="24"/>
          <w:lang w:val="sr-Cyrl-RS" w:eastAsia="en-GB"/>
        </w:rPr>
      </w:pPr>
      <w:r w:rsidRPr="00E1317A">
        <w:rPr>
          <w:rFonts w:ascii="Times New Roman" w:hAnsi="Times New Roman"/>
          <w:bCs/>
          <w:i/>
          <w:sz w:val="24"/>
          <w:szCs w:val="24"/>
          <w:lang w:val="sr-Cyrl-RS" w:eastAsia="en-GB"/>
        </w:rPr>
        <w:t xml:space="preserve">Који материјали су се вратили у свој почетни облик, а који није? Зашто креда не може да се врати у почетни облик? Како пластелин и папир изгледају после експеримента? </w:t>
      </w:r>
    </w:p>
    <w:p w14:paraId="2F96206B" w14:textId="5554AA8E" w:rsidR="00A93D4A" w:rsidRDefault="00A93D4A" w:rsidP="002C7784">
      <w:pPr>
        <w:autoSpaceDE w:val="0"/>
        <w:autoSpaceDN w:val="0"/>
        <w:adjustRightInd w:val="0"/>
        <w:spacing w:after="113"/>
        <w:textAlignment w:val="center"/>
        <w:rPr>
          <w:rFonts w:ascii="Times New Roman" w:hAnsi="Times New Roman"/>
          <w:bCs/>
          <w:sz w:val="24"/>
          <w:szCs w:val="24"/>
          <w:lang w:val="sr-Cyrl-RS" w:eastAsia="en-GB"/>
        </w:rPr>
      </w:pPr>
      <w:r>
        <w:rPr>
          <w:rFonts w:ascii="Times New Roman" w:hAnsi="Times New Roman"/>
          <w:bCs/>
          <w:sz w:val="24"/>
          <w:szCs w:val="24"/>
          <w:lang w:val="sr-Cyrl-RS" w:eastAsia="en-GB"/>
        </w:rPr>
        <w:t>Заједнички одговорити на питања у уџбенику.</w:t>
      </w:r>
    </w:p>
    <w:p w14:paraId="2C1FFC61" w14:textId="5ABB01F2" w:rsidR="00A93D4A" w:rsidRDefault="00A93D4A" w:rsidP="002C7784">
      <w:pPr>
        <w:autoSpaceDE w:val="0"/>
        <w:autoSpaceDN w:val="0"/>
        <w:adjustRightInd w:val="0"/>
        <w:spacing w:after="113"/>
        <w:textAlignment w:val="center"/>
        <w:rPr>
          <w:rFonts w:ascii="Times New Roman" w:hAnsi="Times New Roman"/>
          <w:bCs/>
          <w:sz w:val="24"/>
          <w:szCs w:val="24"/>
          <w:lang w:val="sr-Cyrl-RS" w:eastAsia="en-GB"/>
        </w:rPr>
      </w:pPr>
      <w:r>
        <w:rPr>
          <w:rFonts w:ascii="Times New Roman" w:hAnsi="Times New Roman"/>
          <w:b/>
          <w:bCs/>
          <w:noProof/>
          <w:sz w:val="24"/>
          <w:szCs w:val="24"/>
          <w:lang w:val="sr-Cyrl-RS" w:eastAsia="en-GB"/>
        </w:rPr>
        <w:drawing>
          <wp:inline distT="0" distB="0" distL="0" distR="0" wp14:anchorId="5BC2DB20" wp14:editId="3E47C619">
            <wp:extent cx="432574" cy="36195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ova1.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45273" cy="372576"/>
                    </a:xfrm>
                    <a:prstGeom prst="rect">
                      <a:avLst/>
                    </a:prstGeom>
                  </pic:spPr>
                </pic:pic>
              </a:graphicData>
            </a:graphic>
          </wp:inline>
        </w:drawing>
      </w:r>
      <w:r w:rsidRPr="00A93D4A">
        <w:rPr>
          <w:rFonts w:ascii="Times New Roman" w:hAnsi="Times New Roman"/>
          <w:b/>
          <w:bCs/>
          <w:sz w:val="24"/>
          <w:szCs w:val="24"/>
          <w:lang w:val="sr-Cyrl-RS" w:eastAsia="en-GB"/>
        </w:rPr>
        <w:t>Извести закључак да материјал</w:t>
      </w:r>
      <w:r w:rsidR="00197813">
        <w:rPr>
          <w:rFonts w:ascii="Times New Roman" w:hAnsi="Times New Roman"/>
          <w:b/>
          <w:bCs/>
          <w:sz w:val="24"/>
          <w:szCs w:val="24"/>
          <w:lang w:val="sr-Cyrl-RS" w:eastAsia="en-GB"/>
        </w:rPr>
        <w:t>е</w:t>
      </w:r>
      <w:r w:rsidRPr="00A93D4A">
        <w:rPr>
          <w:rFonts w:ascii="Times New Roman" w:hAnsi="Times New Roman"/>
          <w:b/>
          <w:bCs/>
          <w:sz w:val="24"/>
          <w:szCs w:val="24"/>
          <w:lang w:val="sr-Cyrl-RS" w:eastAsia="en-GB"/>
        </w:rPr>
        <w:t xml:space="preserve"> које истежемо, савијамо или сабијамо</w:t>
      </w:r>
      <w:r w:rsidR="00197813">
        <w:rPr>
          <w:rFonts w:ascii="Times New Roman" w:hAnsi="Times New Roman"/>
          <w:b/>
          <w:bCs/>
          <w:sz w:val="24"/>
          <w:szCs w:val="24"/>
          <w:lang w:val="sr-Cyrl-RS" w:eastAsia="en-GB"/>
        </w:rPr>
        <w:t xml:space="preserve"> а који</w:t>
      </w:r>
      <w:r w:rsidRPr="00A93D4A">
        <w:rPr>
          <w:rFonts w:ascii="Times New Roman" w:hAnsi="Times New Roman"/>
          <w:b/>
          <w:bCs/>
          <w:sz w:val="24"/>
          <w:szCs w:val="24"/>
          <w:lang w:val="sr-Cyrl-RS" w:eastAsia="en-GB"/>
        </w:rPr>
        <w:t xml:space="preserve"> након тренутне про</w:t>
      </w:r>
      <w:r w:rsidR="002513BB">
        <w:rPr>
          <w:rFonts w:ascii="Times New Roman" w:hAnsi="Times New Roman"/>
          <w:b/>
          <w:bCs/>
          <w:sz w:val="24"/>
          <w:szCs w:val="24"/>
          <w:lang w:val="sr-Cyrl-RS" w:eastAsia="en-GB"/>
        </w:rPr>
        <w:t>м</w:t>
      </w:r>
      <w:r w:rsidRPr="00A93D4A">
        <w:rPr>
          <w:rFonts w:ascii="Times New Roman" w:hAnsi="Times New Roman"/>
          <w:b/>
          <w:bCs/>
          <w:sz w:val="24"/>
          <w:szCs w:val="24"/>
          <w:lang w:val="sr-Cyrl-RS" w:eastAsia="en-GB"/>
        </w:rPr>
        <w:t xml:space="preserve">ене облика могу да </w:t>
      </w:r>
      <w:r w:rsidR="00197813">
        <w:rPr>
          <w:rFonts w:ascii="Times New Roman" w:hAnsi="Times New Roman"/>
          <w:b/>
          <w:bCs/>
          <w:sz w:val="24"/>
          <w:szCs w:val="24"/>
          <w:lang w:val="sr-Cyrl-RS" w:eastAsia="en-GB"/>
        </w:rPr>
        <w:t xml:space="preserve">се </w:t>
      </w:r>
      <w:r w:rsidRPr="00A93D4A">
        <w:rPr>
          <w:rFonts w:ascii="Times New Roman" w:hAnsi="Times New Roman"/>
          <w:b/>
          <w:bCs/>
          <w:sz w:val="24"/>
          <w:szCs w:val="24"/>
          <w:lang w:val="sr-Cyrl-RS" w:eastAsia="en-GB"/>
        </w:rPr>
        <w:t>врате</w:t>
      </w:r>
      <w:r w:rsidR="00197813">
        <w:rPr>
          <w:rFonts w:ascii="Times New Roman" w:hAnsi="Times New Roman"/>
          <w:b/>
          <w:bCs/>
          <w:sz w:val="24"/>
          <w:szCs w:val="24"/>
          <w:lang w:val="sr-Cyrl-RS" w:eastAsia="en-GB"/>
        </w:rPr>
        <w:t xml:space="preserve"> у</w:t>
      </w:r>
      <w:r w:rsidRPr="00A93D4A">
        <w:rPr>
          <w:rFonts w:ascii="Times New Roman" w:hAnsi="Times New Roman"/>
          <w:b/>
          <w:bCs/>
          <w:sz w:val="24"/>
          <w:szCs w:val="24"/>
          <w:lang w:val="sr-Cyrl-RS" w:eastAsia="en-GB"/>
        </w:rPr>
        <w:t xml:space="preserve"> свој првобитан облик зовемо еластични материјали. То су у експериментима били гумица и сунђер. А за  материјале који након промене облика не могу да се врате у почетни облик кажемо да су нееластични. То су у експериментима били жица и креда. Дакле, закључујемо да постоје еластични и нееластични материјали</w:t>
      </w:r>
      <w:r>
        <w:rPr>
          <w:rFonts w:ascii="Times New Roman" w:hAnsi="Times New Roman"/>
          <w:bCs/>
          <w:sz w:val="24"/>
          <w:szCs w:val="24"/>
          <w:lang w:val="sr-Cyrl-RS" w:eastAsia="en-GB"/>
        </w:rPr>
        <w:t>.</w:t>
      </w:r>
    </w:p>
    <w:p w14:paraId="7BE4D838" w14:textId="1547D44F" w:rsidR="000A5151" w:rsidRDefault="000A5151" w:rsidP="002C7784">
      <w:pPr>
        <w:autoSpaceDE w:val="0"/>
        <w:autoSpaceDN w:val="0"/>
        <w:adjustRightInd w:val="0"/>
        <w:spacing w:after="113"/>
        <w:textAlignment w:val="center"/>
        <w:rPr>
          <w:rFonts w:ascii="Times New Roman" w:hAnsi="Times New Roman"/>
          <w:bCs/>
          <w:sz w:val="24"/>
          <w:szCs w:val="24"/>
          <w:lang w:val="sr-Cyrl-RS" w:eastAsia="en-GB"/>
        </w:rPr>
      </w:pPr>
    </w:p>
    <w:p w14:paraId="5855144A" w14:textId="1651C317" w:rsidR="000A5151" w:rsidRPr="000A5151" w:rsidRDefault="006609F8" w:rsidP="000A5151">
      <w:pPr>
        <w:autoSpaceDE w:val="0"/>
        <w:autoSpaceDN w:val="0"/>
        <w:adjustRightInd w:val="0"/>
        <w:spacing w:after="113"/>
        <w:textAlignment w:val="center"/>
        <w:rPr>
          <w:rFonts w:ascii="Times New Roman" w:hAnsi="Times New Roman"/>
          <w:b/>
          <w:bCs/>
          <w:sz w:val="24"/>
          <w:szCs w:val="24"/>
          <w:lang w:val="sr-Cyrl-RS" w:eastAsia="en-GB"/>
        </w:rPr>
      </w:pPr>
      <w:r>
        <w:rPr>
          <w:rFonts w:ascii="Times New Roman" w:hAnsi="Times New Roman"/>
          <w:bCs/>
          <w:noProof/>
          <w:sz w:val="24"/>
          <w:szCs w:val="24"/>
          <w:lang w:val="sr-Cyrl-RS" w:eastAsia="en-GB"/>
        </w:rPr>
        <w:lastRenderedPageBreak/>
        <mc:AlternateContent>
          <mc:Choice Requires="wps">
            <w:drawing>
              <wp:anchor distT="0" distB="0" distL="114300" distR="114300" simplePos="0" relativeHeight="251664384" behindDoc="0" locked="0" layoutInCell="1" allowOverlap="1" wp14:anchorId="64909161" wp14:editId="21A27482">
                <wp:simplePos x="0" y="0"/>
                <wp:positionH relativeFrom="column">
                  <wp:posOffset>7620</wp:posOffset>
                </wp:positionH>
                <wp:positionV relativeFrom="paragraph">
                  <wp:posOffset>76200</wp:posOffset>
                </wp:positionV>
                <wp:extent cx="6316980" cy="434340"/>
                <wp:effectExtent l="0" t="0" r="26670" b="22860"/>
                <wp:wrapSquare wrapText="bothSides"/>
                <wp:docPr id="12" name="Rectangle 12"/>
                <wp:cNvGraphicFramePr/>
                <a:graphic xmlns:a="http://schemas.openxmlformats.org/drawingml/2006/main">
                  <a:graphicData uri="http://schemas.microsoft.com/office/word/2010/wordprocessingShape">
                    <wps:wsp>
                      <wps:cNvSpPr/>
                      <wps:spPr>
                        <a:xfrm>
                          <a:off x="0" y="0"/>
                          <a:ext cx="6316980" cy="434340"/>
                        </a:xfrm>
                        <a:prstGeom prst="rect">
                          <a:avLst/>
                        </a:prstGeom>
                      </wps:spPr>
                      <wps:style>
                        <a:lnRef idx="2">
                          <a:schemeClr val="accent6"/>
                        </a:lnRef>
                        <a:fillRef idx="1">
                          <a:schemeClr val="lt1"/>
                        </a:fillRef>
                        <a:effectRef idx="0">
                          <a:schemeClr val="accent6"/>
                        </a:effectRef>
                        <a:fontRef idx="minor">
                          <a:schemeClr val="dk1"/>
                        </a:fontRef>
                      </wps:style>
                      <wps:txbx>
                        <w:txbxContent>
                          <w:p w14:paraId="522BF2C7" w14:textId="76CD4C3E" w:rsidR="006609F8" w:rsidRPr="006609F8" w:rsidRDefault="006609F8" w:rsidP="006609F8">
                            <w:pPr>
                              <w:autoSpaceDE w:val="0"/>
                              <w:autoSpaceDN w:val="0"/>
                              <w:adjustRightInd w:val="0"/>
                              <w:spacing w:after="113"/>
                              <w:textAlignment w:val="center"/>
                              <w:rPr>
                                <w:rFonts w:ascii="Times New Roman" w:hAnsi="Times New Roman"/>
                                <w:bCs/>
                                <w:sz w:val="24"/>
                                <w:szCs w:val="24"/>
                                <w:lang w:val="sr-Cyrl-RS" w:eastAsia="en-GB"/>
                              </w:rPr>
                            </w:pPr>
                            <w:r>
                              <w:rPr>
                                <w:rFonts w:ascii="Times New Roman" w:hAnsi="Times New Roman"/>
                                <w:b/>
                                <w:noProof/>
                                <w:sz w:val="24"/>
                                <w:szCs w:val="24"/>
                                <w:lang w:val="sr-Cyrl-RS" w:eastAsia="en-GB"/>
                              </w:rPr>
                              <w:drawing>
                                <wp:inline distT="0" distB="0" distL="0" distR="0" wp14:anchorId="2000A327" wp14:editId="6AF817C0">
                                  <wp:extent cx="508000" cy="45974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zadaci.png"/>
                                          <pic:cNvPicPr/>
                                        </pic:nvPicPr>
                                        <pic:blipFill>
                                          <a:blip r:embed="rId13">
                                            <a:extLst>
                                              <a:ext uri="{28A0092B-C50C-407E-A947-70E740481C1C}">
                                                <a14:useLocalDpi xmlns:a14="http://schemas.microsoft.com/office/drawing/2010/main" val="0"/>
                                              </a:ext>
                                            </a:extLst>
                                          </a:blip>
                                          <a:stretch>
                                            <a:fillRect/>
                                          </a:stretch>
                                        </pic:blipFill>
                                        <pic:spPr>
                                          <a:xfrm>
                                            <a:off x="0" y="0"/>
                                            <a:ext cx="508000" cy="459740"/>
                                          </a:xfrm>
                                          <a:prstGeom prst="rect">
                                            <a:avLst/>
                                          </a:prstGeom>
                                        </pic:spPr>
                                      </pic:pic>
                                    </a:graphicData>
                                  </a:graphic>
                                </wp:inline>
                              </w:drawing>
                            </w:r>
                            <w:r w:rsidRPr="006609F8">
                              <w:rPr>
                                <w:rFonts w:ascii="Times New Roman" w:hAnsi="Times New Roman"/>
                                <w:b/>
                                <w:sz w:val="24"/>
                                <w:szCs w:val="24"/>
                                <w:lang w:val="sr-Cyrl-RS" w:eastAsia="en-GB"/>
                              </w:rPr>
                              <w:t xml:space="preserve">Интерактивни </w:t>
                            </w:r>
                            <w:r w:rsidRPr="006609F8">
                              <w:rPr>
                                <w:rFonts w:ascii="Times New Roman" w:hAnsi="Times New Roman"/>
                                <w:b/>
                                <w:sz w:val="24"/>
                                <w:szCs w:val="24"/>
                                <w:lang w:val="sr-Cyrl-RS" w:eastAsia="en-GB"/>
                              </w:rPr>
                              <w:t>задаци</w:t>
                            </w:r>
                            <w:r w:rsidR="00197813">
                              <w:rPr>
                                <w:rFonts w:ascii="Times New Roman" w:hAnsi="Times New Roman"/>
                                <w:bCs/>
                                <w:sz w:val="24"/>
                                <w:szCs w:val="24"/>
                                <w:lang w:val="sr-Cyrl-RS" w:eastAsia="en-GB"/>
                              </w:rPr>
                              <w:t xml:space="preserve"> </w:t>
                            </w:r>
                            <w:r w:rsidR="00197813">
                              <w:rPr>
                                <w:rFonts w:cs="Calibri"/>
                                <w:b/>
                                <w:bCs/>
                                <w:lang w:val="sr-Cyrl-RS"/>
                              </w:rPr>
                              <w:t>−</w:t>
                            </w:r>
                            <w:r w:rsidRPr="006609F8">
                              <w:rPr>
                                <w:rFonts w:ascii="Times New Roman" w:hAnsi="Times New Roman"/>
                                <w:bCs/>
                                <w:sz w:val="24"/>
                                <w:szCs w:val="24"/>
                                <w:lang w:val="sr-Cyrl-RS" w:eastAsia="en-GB"/>
                              </w:rPr>
                              <w:t xml:space="preserve"> стр.13 </w:t>
                            </w:r>
                            <w:r>
                              <w:rPr>
                                <w:rFonts w:ascii="Times New Roman" w:hAnsi="Times New Roman"/>
                                <w:bCs/>
                                <w:sz w:val="24"/>
                                <w:szCs w:val="24"/>
                                <w:lang w:val="sr-Cyrl-RS" w:eastAsia="en-GB"/>
                              </w:rPr>
                              <w:t xml:space="preserve">и 14 </w:t>
                            </w:r>
                            <w:r w:rsidRPr="006609F8">
                              <w:rPr>
                                <w:rFonts w:ascii="Times New Roman" w:hAnsi="Times New Roman"/>
                                <w:bCs/>
                                <w:sz w:val="24"/>
                                <w:szCs w:val="24"/>
                                <w:lang w:val="sr-Cyrl-RS" w:eastAsia="en-GB"/>
                              </w:rPr>
                              <w:t>мултимедијалног PDF уџбеника</w:t>
                            </w:r>
                          </w:p>
                          <w:p w14:paraId="4AC33B75" w14:textId="77777777" w:rsidR="006609F8" w:rsidRPr="0024271D" w:rsidRDefault="006609F8" w:rsidP="006609F8">
                            <w:pPr>
                              <w:jc w:val="center"/>
                              <w:rPr>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4909161" id="Rectangle 12" o:spid="_x0000_s1030" style="position:absolute;margin-left:.6pt;margin-top:6pt;width:497.4pt;height:34.2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" fillcolor="white [3201]" strokecolor="#70ad47 [3209]" strokeweight="1pt">
                <v:textbox>
                  <w:txbxContent>
                    <w:p w14:paraId="522BF2C7" w14:textId="76CD4C3E" w:rsidR="006609F8" w:rsidRPr="006609F8" w:rsidRDefault="006609F8" w:rsidP="006609F8">
                      <w:pPr>
                        <w:autoSpaceDE w:val="0"/>
                        <w:autoSpaceDN w:val="0"/>
                        <w:adjustRightInd w:val="0"/>
                        <w:spacing w:after="113"/>
                        <w:textAlignment w:val="center"/>
                        <w:rPr>
                          <w:rFonts w:ascii="Times New Roman" w:hAnsi="Times New Roman"/>
                          <w:bCs/>
                          <w:sz w:val="24"/>
                          <w:szCs w:val="24"/>
                          <w:lang w:val="sr-Cyrl-RS" w:eastAsia="en-GB"/>
                        </w:rPr>
                      </w:pPr>
                      <w:r>
                        <w:rPr>
                          <w:rFonts w:ascii="Times New Roman" w:hAnsi="Times New Roman"/>
                          <w:b/>
                          <w:noProof/>
                          <w:sz w:val="24"/>
                          <w:szCs w:val="24"/>
                          <w:lang w:val="sr-Cyrl-RS" w:eastAsia="en-GB"/>
                        </w:rPr>
                        <w:drawing>
                          <wp:inline distT="0" distB="0" distL="0" distR="0" wp14:anchorId="2000A327" wp14:editId="6AF817C0">
                            <wp:extent cx="508000" cy="45974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zadaci.png"/>
                                    <pic:cNvPicPr/>
                                  </pic:nvPicPr>
                                  <pic:blipFill>
                                    <a:blip r:embed="rId14">
                                      <a:extLst>
                                        <a:ext uri="{28A0092B-C50C-407E-A947-70E740481C1C}">
                                          <a14:useLocalDpi xmlns:a14="http://schemas.microsoft.com/office/drawing/2010/main" val="0"/>
                                        </a:ext>
                                      </a:extLst>
                                    </a:blip>
                                    <a:stretch>
                                      <a:fillRect/>
                                    </a:stretch>
                                  </pic:blipFill>
                                  <pic:spPr>
                                    <a:xfrm>
                                      <a:off x="0" y="0"/>
                                      <a:ext cx="508000" cy="459740"/>
                                    </a:xfrm>
                                    <a:prstGeom prst="rect">
                                      <a:avLst/>
                                    </a:prstGeom>
                                  </pic:spPr>
                                </pic:pic>
                              </a:graphicData>
                            </a:graphic>
                          </wp:inline>
                        </w:drawing>
                      </w:r>
                      <w:r w:rsidRPr="006609F8">
                        <w:rPr>
                          <w:rFonts w:ascii="Times New Roman" w:hAnsi="Times New Roman"/>
                          <w:b/>
                          <w:sz w:val="24"/>
                          <w:szCs w:val="24"/>
                          <w:lang w:val="sr-Cyrl-RS" w:eastAsia="en-GB"/>
                        </w:rPr>
                        <w:t>Интерактивни задаци</w:t>
                      </w:r>
                      <w:r w:rsidR="00197813">
                        <w:rPr>
                          <w:rFonts w:ascii="Times New Roman" w:hAnsi="Times New Roman"/>
                          <w:bCs/>
                          <w:sz w:val="24"/>
                          <w:szCs w:val="24"/>
                          <w:lang w:val="sr-Cyrl-RS" w:eastAsia="en-GB"/>
                        </w:rPr>
                        <w:t xml:space="preserve"> </w:t>
                      </w:r>
                      <w:r w:rsidR="00197813">
                        <w:rPr>
                          <w:rFonts w:cs="Calibri"/>
                          <w:b/>
                          <w:bCs/>
                          <w:lang w:val="sr-Cyrl-RS"/>
                        </w:rPr>
                        <w:t>−</w:t>
                      </w:r>
                      <w:r w:rsidRPr="006609F8">
                        <w:rPr>
                          <w:rFonts w:ascii="Times New Roman" w:hAnsi="Times New Roman"/>
                          <w:bCs/>
                          <w:sz w:val="24"/>
                          <w:szCs w:val="24"/>
                          <w:lang w:val="sr-Cyrl-RS" w:eastAsia="en-GB"/>
                        </w:rPr>
                        <w:t xml:space="preserve"> стр.13 </w:t>
                      </w:r>
                      <w:r>
                        <w:rPr>
                          <w:rFonts w:ascii="Times New Roman" w:hAnsi="Times New Roman"/>
                          <w:bCs/>
                          <w:sz w:val="24"/>
                          <w:szCs w:val="24"/>
                          <w:lang w:val="sr-Cyrl-RS" w:eastAsia="en-GB"/>
                        </w:rPr>
                        <w:t xml:space="preserve">и 14 </w:t>
                      </w:r>
                      <w:r w:rsidRPr="006609F8">
                        <w:rPr>
                          <w:rFonts w:ascii="Times New Roman" w:hAnsi="Times New Roman"/>
                          <w:bCs/>
                          <w:sz w:val="24"/>
                          <w:szCs w:val="24"/>
                          <w:lang w:val="sr-Cyrl-RS" w:eastAsia="en-GB"/>
                        </w:rPr>
                        <w:t>мултимедијалног PDF уџбеника</w:t>
                      </w:r>
                    </w:p>
                    <w:p w14:paraId="4AC33B75" w14:textId="77777777" w:rsidR="006609F8" w:rsidRPr="0024271D" w:rsidRDefault="006609F8" w:rsidP="006609F8">
                      <w:pPr>
                        <w:jc w:val="center"/>
                        <w:rPr>
                          <w:lang w:val="ru-RU"/>
                        </w:rPr>
                      </w:pPr>
                    </w:p>
                  </w:txbxContent>
                </v:textbox>
                <w10:wrap type="square"/>
              </v:rect>
            </w:pict>
          </mc:Fallback>
        </mc:AlternateContent>
      </w:r>
    </w:p>
    <w:p w14:paraId="6088B9DF" w14:textId="36363326" w:rsidR="00A93D4A" w:rsidRPr="00A93D4A" w:rsidRDefault="00A93D4A" w:rsidP="00A93D4A">
      <w:pPr>
        <w:pStyle w:val="ListParagraph"/>
        <w:numPr>
          <w:ilvl w:val="0"/>
          <w:numId w:val="4"/>
        </w:numPr>
        <w:autoSpaceDE w:val="0"/>
        <w:autoSpaceDN w:val="0"/>
        <w:adjustRightInd w:val="0"/>
        <w:spacing w:after="113"/>
        <w:textAlignment w:val="center"/>
        <w:rPr>
          <w:rFonts w:ascii="Times New Roman" w:hAnsi="Times New Roman"/>
          <w:b/>
          <w:bCs/>
          <w:sz w:val="24"/>
          <w:szCs w:val="24"/>
          <w:lang w:val="sr-Cyrl-RS" w:eastAsia="en-GB"/>
        </w:rPr>
      </w:pPr>
      <w:r w:rsidRPr="00A93D4A">
        <w:rPr>
          <w:rFonts w:ascii="Times New Roman" w:hAnsi="Times New Roman"/>
          <w:b/>
          <w:bCs/>
          <w:sz w:val="24"/>
          <w:szCs w:val="24"/>
          <w:lang w:val="sr-Cyrl-RS" w:eastAsia="en-GB"/>
        </w:rPr>
        <w:t>Запис на табли</w:t>
      </w:r>
    </w:p>
    <w:p w14:paraId="17BA2C70" w14:textId="1416B67B" w:rsidR="00A93D4A" w:rsidRDefault="00A93D4A" w:rsidP="00A93D4A">
      <w:pPr>
        <w:autoSpaceDE w:val="0"/>
        <w:autoSpaceDN w:val="0"/>
        <w:adjustRightInd w:val="0"/>
        <w:spacing w:after="113"/>
        <w:textAlignment w:val="center"/>
        <w:rPr>
          <w:rFonts w:ascii="Times New Roman" w:hAnsi="Times New Roman"/>
          <w:bCs/>
          <w:sz w:val="24"/>
          <w:szCs w:val="24"/>
          <w:lang w:val="sr-Cyrl-RS" w:eastAsia="en-GB"/>
        </w:rPr>
      </w:pPr>
      <w:r>
        <w:rPr>
          <w:rFonts w:ascii="Times New Roman" w:hAnsi="Times New Roman"/>
          <w:bCs/>
          <w:sz w:val="24"/>
          <w:szCs w:val="24"/>
          <w:lang w:val="sr-Cyrl-RS" w:eastAsia="en-GB"/>
        </w:rPr>
        <w:t xml:space="preserve">Записати кључне појмове на табли, а ученици у своје свеске. </w:t>
      </w:r>
    </w:p>
    <w:p w14:paraId="56FCC40D" w14:textId="39FA1E29" w:rsidR="00011BA0" w:rsidRDefault="00011BA0" w:rsidP="002C7784">
      <w:pPr>
        <w:pStyle w:val="tok-casa-txt-nastavnici"/>
        <w:tabs>
          <w:tab w:val="left" w:pos="1350"/>
        </w:tabs>
        <w:spacing w:before="0" w:beforeAutospacing="0" w:after="50" w:afterAutospacing="0"/>
        <w:rPr>
          <w:b/>
          <w:bCs/>
          <w:color w:val="FFFFFF"/>
          <w:shd w:val="clear" w:color="auto" w:fill="D60000"/>
          <w:lang w:val="sr-Cyrl-RS"/>
        </w:rPr>
      </w:pPr>
      <w:bookmarkStart w:id="0" w:name="_GoBack"/>
      <w:bookmarkEnd w:id="0"/>
    </w:p>
    <w:p w14:paraId="4F9EB0BF" w14:textId="63E5BAE7" w:rsidR="00011BA0" w:rsidRDefault="00011BA0" w:rsidP="00011BA0">
      <w:pPr>
        <w:autoSpaceDE w:val="0"/>
        <w:autoSpaceDN w:val="0"/>
        <w:adjustRightInd w:val="0"/>
        <w:spacing w:after="113"/>
        <w:textAlignment w:val="center"/>
        <w:rPr>
          <w:rFonts w:ascii="Times New Roman" w:hAnsi="Times New Roman"/>
          <w:bCs/>
          <w:sz w:val="28"/>
          <w:szCs w:val="28"/>
          <w:lang w:val="hr-HR" w:eastAsia="en-GB"/>
        </w:rPr>
      </w:pPr>
      <w:r w:rsidRPr="009B57C6">
        <w:rPr>
          <w:rFonts w:ascii="Times New Roman" w:hAnsi="Times New Roman"/>
          <w:b/>
          <w:bCs/>
          <w:sz w:val="28"/>
          <w:szCs w:val="28"/>
          <w:u w:val="single"/>
          <w:lang w:val="sr-Cyrl-RS" w:eastAsia="en-GB"/>
        </w:rPr>
        <w:t>Завршни</w:t>
      </w:r>
      <w:r w:rsidRPr="009B57C6">
        <w:rPr>
          <w:rFonts w:ascii="Times New Roman" w:hAnsi="Times New Roman"/>
          <w:b/>
          <w:bCs/>
          <w:sz w:val="28"/>
          <w:szCs w:val="28"/>
          <w:u w:val="single"/>
          <w:lang w:val="hr-HR" w:eastAsia="en-GB"/>
        </w:rPr>
        <w:t xml:space="preserve"> део часа</w:t>
      </w:r>
      <w:r w:rsidRPr="009B57C6">
        <w:rPr>
          <w:rFonts w:ascii="Times New Roman" w:hAnsi="Times New Roman"/>
          <w:b/>
          <w:bCs/>
          <w:sz w:val="28"/>
          <w:szCs w:val="28"/>
          <w:lang w:val="hr-HR" w:eastAsia="en-GB"/>
        </w:rPr>
        <w:t xml:space="preserve"> </w:t>
      </w:r>
      <w:r w:rsidRPr="00F85029">
        <w:rPr>
          <w:rFonts w:ascii="Times New Roman" w:hAnsi="Times New Roman"/>
          <w:bCs/>
          <w:sz w:val="28"/>
          <w:szCs w:val="28"/>
          <w:lang w:val="hr-HR" w:eastAsia="en-GB"/>
        </w:rPr>
        <w:t>(</w:t>
      </w:r>
      <w:r w:rsidR="00BC3940">
        <w:rPr>
          <w:rFonts w:ascii="Times New Roman" w:hAnsi="Times New Roman"/>
          <w:bCs/>
          <w:sz w:val="28"/>
          <w:szCs w:val="28"/>
          <w:lang w:val="sr-Cyrl-RS" w:eastAsia="en-GB"/>
        </w:rPr>
        <w:t>15</w:t>
      </w:r>
      <w:r w:rsidRPr="00F85029">
        <w:rPr>
          <w:rFonts w:ascii="Times New Roman" w:hAnsi="Times New Roman"/>
          <w:bCs/>
          <w:sz w:val="28"/>
          <w:szCs w:val="28"/>
          <w:lang w:val="hr-HR" w:eastAsia="en-GB"/>
        </w:rPr>
        <w:t xml:space="preserve"> минута)</w:t>
      </w:r>
    </w:p>
    <w:p w14:paraId="2F171767" w14:textId="23AE5784" w:rsidR="00A93D4A" w:rsidRPr="006609F8" w:rsidRDefault="00A93D4A" w:rsidP="00A93D4A">
      <w:pPr>
        <w:pStyle w:val="ListParagraph"/>
        <w:numPr>
          <w:ilvl w:val="0"/>
          <w:numId w:val="4"/>
        </w:numPr>
        <w:autoSpaceDE w:val="0"/>
        <w:autoSpaceDN w:val="0"/>
        <w:adjustRightInd w:val="0"/>
        <w:spacing w:after="113"/>
        <w:textAlignment w:val="center"/>
        <w:rPr>
          <w:rFonts w:ascii="Times New Roman" w:hAnsi="Times New Roman"/>
          <w:b/>
          <w:bCs/>
          <w:sz w:val="24"/>
          <w:szCs w:val="24"/>
          <w:lang w:val="hr-HR" w:eastAsia="en-GB"/>
        </w:rPr>
      </w:pPr>
      <w:r>
        <w:rPr>
          <w:rFonts w:ascii="Times New Roman" w:hAnsi="Times New Roman"/>
          <w:b/>
          <w:bCs/>
          <w:sz w:val="24"/>
          <w:szCs w:val="24"/>
          <w:lang w:val="sr-Cyrl-RS" w:eastAsia="en-GB"/>
        </w:rPr>
        <w:t xml:space="preserve">Самосталан рад ученика </w:t>
      </w:r>
    </w:p>
    <w:p w14:paraId="77D06B1F" w14:textId="1CE1F9ED" w:rsidR="006609F8" w:rsidRPr="006609F8" w:rsidRDefault="006609F8" w:rsidP="006609F8">
      <w:pPr>
        <w:autoSpaceDE w:val="0"/>
        <w:autoSpaceDN w:val="0"/>
        <w:adjustRightInd w:val="0"/>
        <w:spacing w:after="113"/>
        <w:textAlignment w:val="center"/>
        <w:rPr>
          <w:rFonts w:ascii="Times New Roman" w:hAnsi="Times New Roman"/>
          <w:b/>
          <w:bCs/>
          <w:sz w:val="24"/>
          <w:szCs w:val="24"/>
          <w:lang w:val="hr-HR" w:eastAsia="en-GB"/>
        </w:rPr>
      </w:pPr>
      <w:r>
        <w:rPr>
          <w:rFonts w:ascii="Times New Roman" w:hAnsi="Times New Roman"/>
          <w:b/>
          <w:bCs/>
          <w:noProof/>
          <w:sz w:val="24"/>
          <w:szCs w:val="24"/>
          <w:lang w:val="hr-HR" w:eastAsia="en-GB"/>
        </w:rPr>
        <mc:AlternateContent>
          <mc:Choice Requires="wps">
            <w:drawing>
              <wp:anchor distT="0" distB="0" distL="114300" distR="114300" simplePos="0" relativeHeight="251665408" behindDoc="0" locked="0" layoutInCell="1" allowOverlap="1" wp14:anchorId="23527025" wp14:editId="52FE41E4">
                <wp:simplePos x="0" y="0"/>
                <wp:positionH relativeFrom="column">
                  <wp:posOffset>68580</wp:posOffset>
                </wp:positionH>
                <wp:positionV relativeFrom="paragraph">
                  <wp:posOffset>41910</wp:posOffset>
                </wp:positionV>
                <wp:extent cx="6240780" cy="762000"/>
                <wp:effectExtent l="0" t="0" r="26670" b="19050"/>
                <wp:wrapSquare wrapText="bothSides"/>
                <wp:docPr id="14" name="Rectangle 14"/>
                <wp:cNvGraphicFramePr/>
                <a:graphic xmlns:a="http://schemas.openxmlformats.org/drawingml/2006/main">
                  <a:graphicData uri="http://schemas.microsoft.com/office/word/2010/wordprocessingShape">
                    <wps:wsp>
                      <wps:cNvSpPr/>
                      <wps:spPr>
                        <a:xfrm>
                          <a:off x="0" y="0"/>
                          <a:ext cx="6240780" cy="7620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35A0B4CB" w14:textId="3CF2E0BB" w:rsidR="006609F8" w:rsidRDefault="006609F8" w:rsidP="006609F8">
                            <w:pPr>
                              <w:autoSpaceDE w:val="0"/>
                              <w:autoSpaceDN w:val="0"/>
                              <w:adjustRightInd w:val="0"/>
                              <w:spacing w:after="113"/>
                              <w:textAlignment w:val="center"/>
                              <w:rPr>
                                <w:rFonts w:ascii="Times New Roman" w:hAnsi="Times New Roman"/>
                                <w:bCs/>
                                <w:sz w:val="24"/>
                                <w:szCs w:val="24"/>
                                <w:lang w:val="sr-Cyrl-RS" w:eastAsia="en-GB"/>
                              </w:rPr>
                            </w:pPr>
                            <w:r>
                              <w:rPr>
                                <w:rFonts w:ascii="Times New Roman" w:hAnsi="Times New Roman"/>
                                <w:bCs/>
                                <w:noProof/>
                                <w:sz w:val="24"/>
                                <w:szCs w:val="24"/>
                                <w:lang w:val="sr-Cyrl-RS" w:eastAsia="en-GB"/>
                              </w:rPr>
                              <w:drawing>
                                <wp:inline distT="0" distB="0" distL="0" distR="0" wp14:anchorId="1E15E07F" wp14:editId="0A365EDC">
                                  <wp:extent cx="270510" cy="467360"/>
                                  <wp:effectExtent l="0" t="0" r="0"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knjiga.png"/>
                                          <pic:cNvPicPr/>
                                        </pic:nvPicPr>
                                        <pic:blipFill>
                                          <a:blip r:embed="rId11">
                                            <a:extLst>
                                              <a:ext uri="{28A0092B-C50C-407E-A947-70E740481C1C}">
                                                <a14:useLocalDpi xmlns:a14="http://schemas.microsoft.com/office/drawing/2010/main" val="0"/>
                                              </a:ext>
                                            </a:extLst>
                                          </a:blip>
                                          <a:stretch>
                                            <a:fillRect/>
                                          </a:stretch>
                                        </pic:blipFill>
                                        <pic:spPr>
                                          <a:xfrm>
                                            <a:off x="0" y="0"/>
                                            <a:ext cx="270510" cy="467360"/>
                                          </a:xfrm>
                                          <a:prstGeom prst="rect">
                                            <a:avLst/>
                                          </a:prstGeom>
                                        </pic:spPr>
                                      </pic:pic>
                                    </a:graphicData>
                                  </a:graphic>
                                </wp:inline>
                              </w:drawing>
                            </w:r>
                            <w:r>
                              <w:rPr>
                                <w:rFonts w:ascii="Times New Roman" w:hAnsi="Times New Roman"/>
                                <w:bCs/>
                                <w:sz w:val="24"/>
                                <w:szCs w:val="24"/>
                                <w:lang w:val="sr-Cyrl-RS" w:eastAsia="en-GB"/>
                              </w:rPr>
                              <w:t xml:space="preserve">Ученици </w:t>
                            </w:r>
                            <w:r>
                              <w:rPr>
                                <w:rFonts w:ascii="Times New Roman" w:hAnsi="Times New Roman"/>
                                <w:bCs/>
                                <w:sz w:val="24"/>
                                <w:szCs w:val="24"/>
                                <w:lang w:val="sr-Cyrl-RS" w:eastAsia="en-GB"/>
                              </w:rPr>
                              <w:t>самостално одговарају на питања у уџбенику ( стр.</w:t>
                            </w:r>
                            <w:r w:rsidR="00197813">
                              <w:rPr>
                                <w:rFonts w:ascii="Times New Roman" w:hAnsi="Times New Roman"/>
                                <w:bCs/>
                                <w:sz w:val="24"/>
                                <w:szCs w:val="24"/>
                                <w:lang w:val="sr-Cyrl-RS" w:eastAsia="en-GB"/>
                              </w:rPr>
                              <w:t xml:space="preserve"> </w:t>
                            </w:r>
                            <w:r>
                              <w:rPr>
                                <w:rFonts w:ascii="Times New Roman" w:hAnsi="Times New Roman"/>
                                <w:bCs/>
                                <w:sz w:val="24"/>
                                <w:szCs w:val="24"/>
                                <w:lang w:val="sr-Cyrl-RS" w:eastAsia="en-GB"/>
                              </w:rPr>
                              <w:t xml:space="preserve">14 и 15). Проверу </w:t>
                            </w:r>
                            <w:r w:rsidR="00197813">
                              <w:rPr>
                                <w:rFonts w:ascii="Times New Roman" w:hAnsi="Times New Roman"/>
                                <w:bCs/>
                                <w:sz w:val="24"/>
                                <w:szCs w:val="24"/>
                                <w:lang w:val="sr-Cyrl-RS" w:eastAsia="en-GB"/>
                              </w:rPr>
                              <w:t xml:space="preserve">обавити </w:t>
                            </w:r>
                            <w:r>
                              <w:rPr>
                                <w:rFonts w:ascii="Times New Roman" w:hAnsi="Times New Roman"/>
                                <w:bCs/>
                                <w:sz w:val="24"/>
                                <w:szCs w:val="24"/>
                                <w:lang w:val="sr-Cyrl-RS" w:eastAsia="en-GB"/>
                              </w:rPr>
                              <w:t xml:space="preserve">усменом анализом одговора. </w:t>
                            </w:r>
                          </w:p>
                          <w:p w14:paraId="43F06640" w14:textId="77777777" w:rsidR="006609F8" w:rsidRPr="0024271D" w:rsidRDefault="006609F8" w:rsidP="006609F8">
                            <w:pPr>
                              <w:jc w:val="center"/>
                              <w:rPr>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3527025" id="Rectangle 14" o:spid="_x0000_s1031" style="position:absolute;margin-left:5.4pt;margin-top:3.3pt;width:491.4pt;height:60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" fillcolor="white [3201]" strokecolor="#70ad47 [3209]" strokeweight="1pt">
                <v:textbox>
                  <w:txbxContent>
                    <w:p w14:paraId="35A0B4CB" w14:textId="3CF2E0BB" w:rsidR="006609F8" w:rsidRDefault="006609F8" w:rsidP="006609F8">
                      <w:pPr>
                        <w:autoSpaceDE w:val="0"/>
                        <w:autoSpaceDN w:val="0"/>
                        <w:adjustRightInd w:val="0"/>
                        <w:spacing w:after="113"/>
                        <w:textAlignment w:val="center"/>
                        <w:rPr>
                          <w:rFonts w:ascii="Times New Roman" w:hAnsi="Times New Roman"/>
                          <w:bCs/>
                          <w:sz w:val="24"/>
                          <w:szCs w:val="24"/>
                          <w:lang w:val="sr-Cyrl-RS" w:eastAsia="en-GB"/>
                        </w:rPr>
                      </w:pPr>
                      <w:r>
                        <w:rPr>
                          <w:rFonts w:ascii="Times New Roman" w:hAnsi="Times New Roman"/>
                          <w:bCs/>
                          <w:noProof/>
                          <w:sz w:val="24"/>
                          <w:szCs w:val="24"/>
                          <w:lang w:val="sr-Cyrl-RS" w:eastAsia="en-GB"/>
                        </w:rPr>
                        <w:drawing>
                          <wp:inline distT="0" distB="0" distL="0" distR="0" wp14:anchorId="1E15E07F" wp14:editId="0A365EDC">
                            <wp:extent cx="270510" cy="467360"/>
                            <wp:effectExtent l="0" t="0" r="0"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knjiga.png"/>
                                    <pic:cNvPicPr/>
                                  </pic:nvPicPr>
                                  <pic:blipFill>
                                    <a:blip r:embed="rId11">
                                      <a:extLst>
                                        <a:ext uri="{28A0092B-C50C-407E-A947-70E740481C1C}">
                                          <a14:useLocalDpi xmlns:a14="http://schemas.microsoft.com/office/drawing/2010/main" val="0"/>
                                        </a:ext>
                                      </a:extLst>
                                    </a:blip>
                                    <a:stretch>
                                      <a:fillRect/>
                                    </a:stretch>
                                  </pic:blipFill>
                                  <pic:spPr>
                                    <a:xfrm>
                                      <a:off x="0" y="0"/>
                                      <a:ext cx="270510" cy="467360"/>
                                    </a:xfrm>
                                    <a:prstGeom prst="rect">
                                      <a:avLst/>
                                    </a:prstGeom>
                                  </pic:spPr>
                                </pic:pic>
                              </a:graphicData>
                            </a:graphic>
                          </wp:inline>
                        </w:drawing>
                      </w:r>
                      <w:r>
                        <w:rPr>
                          <w:rFonts w:ascii="Times New Roman" w:hAnsi="Times New Roman"/>
                          <w:bCs/>
                          <w:sz w:val="24"/>
                          <w:szCs w:val="24"/>
                          <w:lang w:val="sr-Cyrl-RS" w:eastAsia="en-GB"/>
                        </w:rPr>
                        <w:t>Ученици самостално одговарају на питања у уџбенику ( стр.</w:t>
                      </w:r>
                      <w:r w:rsidR="00197813">
                        <w:rPr>
                          <w:rFonts w:ascii="Times New Roman" w:hAnsi="Times New Roman"/>
                          <w:bCs/>
                          <w:sz w:val="24"/>
                          <w:szCs w:val="24"/>
                          <w:lang w:val="sr-Cyrl-RS" w:eastAsia="en-GB"/>
                        </w:rPr>
                        <w:t xml:space="preserve"> </w:t>
                      </w:r>
                      <w:r>
                        <w:rPr>
                          <w:rFonts w:ascii="Times New Roman" w:hAnsi="Times New Roman"/>
                          <w:bCs/>
                          <w:sz w:val="24"/>
                          <w:szCs w:val="24"/>
                          <w:lang w:val="sr-Cyrl-RS" w:eastAsia="en-GB"/>
                        </w:rPr>
                        <w:t xml:space="preserve">14 и 15). Проверу </w:t>
                      </w:r>
                      <w:r w:rsidR="00197813">
                        <w:rPr>
                          <w:rFonts w:ascii="Times New Roman" w:hAnsi="Times New Roman"/>
                          <w:bCs/>
                          <w:sz w:val="24"/>
                          <w:szCs w:val="24"/>
                          <w:lang w:val="sr-Cyrl-RS" w:eastAsia="en-GB"/>
                        </w:rPr>
                        <w:t xml:space="preserve">обавити </w:t>
                      </w:r>
                      <w:r>
                        <w:rPr>
                          <w:rFonts w:ascii="Times New Roman" w:hAnsi="Times New Roman"/>
                          <w:bCs/>
                          <w:sz w:val="24"/>
                          <w:szCs w:val="24"/>
                          <w:lang w:val="sr-Cyrl-RS" w:eastAsia="en-GB"/>
                        </w:rPr>
                        <w:t xml:space="preserve">усменом анализом одговора. </w:t>
                      </w:r>
                    </w:p>
                    <w:p w14:paraId="43F06640" w14:textId="77777777" w:rsidR="006609F8" w:rsidRPr="0024271D" w:rsidRDefault="006609F8" w:rsidP="006609F8">
                      <w:pPr>
                        <w:jc w:val="center"/>
                        <w:rPr>
                          <w:lang w:val="ru-RU"/>
                        </w:rPr>
                      </w:pPr>
                    </w:p>
                  </w:txbxContent>
                </v:textbox>
                <w10:wrap type="square"/>
              </v:rect>
            </w:pict>
          </mc:Fallback>
        </mc:AlternateContent>
      </w:r>
    </w:p>
    <w:p w14:paraId="45EEC315" w14:textId="0891FB6F" w:rsidR="00BC3940" w:rsidRDefault="00BC3940" w:rsidP="00BC3940">
      <w:pPr>
        <w:pStyle w:val="ListParagraph"/>
        <w:numPr>
          <w:ilvl w:val="0"/>
          <w:numId w:val="4"/>
        </w:numPr>
        <w:autoSpaceDE w:val="0"/>
        <w:autoSpaceDN w:val="0"/>
        <w:adjustRightInd w:val="0"/>
        <w:spacing w:after="113"/>
        <w:textAlignment w:val="center"/>
        <w:rPr>
          <w:rFonts w:ascii="Times New Roman" w:hAnsi="Times New Roman"/>
          <w:b/>
          <w:bCs/>
          <w:sz w:val="24"/>
          <w:szCs w:val="24"/>
          <w:lang w:val="sr-Cyrl-RS" w:eastAsia="en-GB"/>
        </w:rPr>
      </w:pPr>
      <w:r w:rsidRPr="00BC3940">
        <w:rPr>
          <w:rFonts w:ascii="Times New Roman" w:hAnsi="Times New Roman"/>
          <w:b/>
          <w:bCs/>
          <w:sz w:val="24"/>
          <w:szCs w:val="24"/>
          <w:lang w:val="sr-Cyrl-RS" w:eastAsia="en-GB"/>
        </w:rPr>
        <w:t xml:space="preserve">Оригами </w:t>
      </w:r>
    </w:p>
    <w:p w14:paraId="0FA2B0CF" w14:textId="0526BD9F" w:rsidR="006609F8" w:rsidRDefault="006609F8" w:rsidP="006609F8">
      <w:pPr>
        <w:autoSpaceDE w:val="0"/>
        <w:autoSpaceDN w:val="0"/>
        <w:adjustRightInd w:val="0"/>
        <w:spacing w:after="113"/>
        <w:textAlignment w:val="center"/>
        <w:rPr>
          <w:rFonts w:ascii="Times New Roman" w:hAnsi="Times New Roman"/>
          <w:b/>
          <w:bCs/>
          <w:sz w:val="24"/>
          <w:szCs w:val="24"/>
          <w:lang w:val="sr-Cyrl-RS" w:eastAsia="en-GB"/>
        </w:rPr>
      </w:pPr>
      <w:r>
        <w:rPr>
          <w:rFonts w:ascii="Times New Roman" w:hAnsi="Times New Roman"/>
          <w:b/>
          <w:bCs/>
          <w:noProof/>
          <w:sz w:val="24"/>
          <w:szCs w:val="24"/>
          <w:lang w:val="sr-Cyrl-RS" w:eastAsia="en-GB"/>
        </w:rPr>
        <mc:AlternateContent>
          <mc:Choice Requires="wps">
            <w:drawing>
              <wp:anchor distT="0" distB="0" distL="114300" distR="114300" simplePos="0" relativeHeight="251666432" behindDoc="0" locked="0" layoutInCell="1" allowOverlap="1" wp14:anchorId="54FBF605" wp14:editId="78ADE829">
                <wp:simplePos x="0" y="0"/>
                <wp:positionH relativeFrom="column">
                  <wp:posOffset>30480</wp:posOffset>
                </wp:positionH>
                <wp:positionV relativeFrom="paragraph">
                  <wp:posOffset>73660</wp:posOffset>
                </wp:positionV>
                <wp:extent cx="6316980" cy="746760"/>
                <wp:effectExtent l="0" t="0" r="26670" b="15240"/>
                <wp:wrapSquare wrapText="bothSides"/>
                <wp:docPr id="16" name="Rectangle 16"/>
                <wp:cNvGraphicFramePr/>
                <a:graphic xmlns:a="http://schemas.openxmlformats.org/drawingml/2006/main">
                  <a:graphicData uri="http://schemas.microsoft.com/office/word/2010/wordprocessingShape">
                    <wps:wsp>
                      <wps:cNvSpPr/>
                      <wps:spPr>
                        <a:xfrm>
                          <a:off x="0" y="0"/>
                          <a:ext cx="6316980" cy="746760"/>
                        </a:xfrm>
                        <a:prstGeom prst="rect">
                          <a:avLst/>
                        </a:prstGeom>
                      </wps:spPr>
                      <wps:style>
                        <a:lnRef idx="2">
                          <a:schemeClr val="accent6"/>
                        </a:lnRef>
                        <a:fillRef idx="1">
                          <a:schemeClr val="lt1"/>
                        </a:fillRef>
                        <a:effectRef idx="0">
                          <a:schemeClr val="accent6"/>
                        </a:effectRef>
                        <a:fontRef idx="minor">
                          <a:schemeClr val="dk1"/>
                        </a:fontRef>
                      </wps:style>
                      <wps:txbx>
                        <w:txbxContent>
                          <w:p w14:paraId="1C1DF0F5" w14:textId="4CA449AA" w:rsidR="006609F8" w:rsidRDefault="006609F8" w:rsidP="006609F8">
                            <w:pPr>
                              <w:autoSpaceDE w:val="0"/>
                              <w:autoSpaceDN w:val="0"/>
                              <w:adjustRightInd w:val="0"/>
                              <w:spacing w:after="113"/>
                              <w:textAlignment w:val="center"/>
                              <w:rPr>
                                <w:rFonts w:ascii="Times New Roman" w:hAnsi="Times New Roman"/>
                                <w:bCs/>
                                <w:sz w:val="24"/>
                                <w:szCs w:val="24"/>
                                <w:lang w:val="sr-Cyrl-RS" w:eastAsia="en-GB"/>
                              </w:rPr>
                            </w:pPr>
                            <w:r>
                              <w:rPr>
                                <w:rFonts w:ascii="Times New Roman" w:hAnsi="Times New Roman"/>
                                <w:bCs/>
                                <w:noProof/>
                                <w:sz w:val="24"/>
                                <w:szCs w:val="24"/>
                                <w:lang w:val="sr-Cyrl-RS" w:eastAsia="en-GB"/>
                              </w:rPr>
                              <w:drawing>
                                <wp:inline distT="0" distB="0" distL="0" distR="0" wp14:anchorId="208F101D" wp14:editId="328E945C">
                                  <wp:extent cx="234950" cy="4064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knjiga.png"/>
                                          <pic:cNvPicPr/>
                                        </pic:nvPicPr>
                                        <pic:blipFill>
                                          <a:blip r:embed="rId11">
                                            <a:extLst>
                                              <a:ext uri="{28A0092B-C50C-407E-A947-70E740481C1C}">
                                                <a14:useLocalDpi xmlns:a14="http://schemas.microsoft.com/office/drawing/2010/main" val="0"/>
                                              </a:ext>
                                            </a:extLst>
                                          </a:blip>
                                          <a:stretch>
                                            <a:fillRect/>
                                          </a:stretch>
                                        </pic:blipFill>
                                        <pic:spPr>
                                          <a:xfrm>
                                            <a:off x="0" y="0"/>
                                            <a:ext cx="234950" cy="406400"/>
                                          </a:xfrm>
                                          <a:prstGeom prst="rect">
                                            <a:avLst/>
                                          </a:prstGeom>
                                        </pic:spPr>
                                      </pic:pic>
                                    </a:graphicData>
                                  </a:graphic>
                                </wp:inline>
                              </w:drawing>
                            </w:r>
                            <w:r>
                              <w:rPr>
                                <w:rFonts w:ascii="Times New Roman" w:hAnsi="Times New Roman"/>
                                <w:bCs/>
                                <w:sz w:val="24"/>
                                <w:szCs w:val="24"/>
                                <w:lang w:val="sr-Cyrl-RS" w:eastAsia="en-GB"/>
                              </w:rPr>
                              <w:t xml:space="preserve">Упутити </w:t>
                            </w:r>
                            <w:r>
                              <w:rPr>
                                <w:rFonts w:ascii="Times New Roman" w:hAnsi="Times New Roman"/>
                                <w:bCs/>
                                <w:sz w:val="24"/>
                                <w:szCs w:val="24"/>
                                <w:lang w:val="sr-Cyrl-RS" w:eastAsia="en-GB"/>
                              </w:rPr>
                              <w:t>ученике да погледају упутство</w:t>
                            </w:r>
                            <w:r w:rsidR="00197813">
                              <w:rPr>
                                <w:rFonts w:ascii="Times New Roman" w:hAnsi="Times New Roman"/>
                                <w:bCs/>
                                <w:sz w:val="24"/>
                                <w:szCs w:val="24"/>
                                <w:lang w:val="sr-Cyrl-RS" w:eastAsia="en-GB"/>
                              </w:rPr>
                              <w:t xml:space="preserve"> о</w:t>
                            </w:r>
                            <w:r>
                              <w:rPr>
                                <w:rFonts w:ascii="Times New Roman" w:hAnsi="Times New Roman"/>
                                <w:bCs/>
                                <w:sz w:val="24"/>
                                <w:szCs w:val="24"/>
                                <w:lang w:val="sr-Cyrl-RS" w:eastAsia="en-GB"/>
                              </w:rPr>
                              <w:t xml:space="preserve"> оригами савијањ</w:t>
                            </w:r>
                            <w:r w:rsidR="00197813">
                              <w:rPr>
                                <w:rFonts w:ascii="Times New Roman" w:hAnsi="Times New Roman"/>
                                <w:bCs/>
                                <w:sz w:val="24"/>
                                <w:szCs w:val="24"/>
                                <w:lang w:val="sr-Cyrl-RS" w:eastAsia="en-GB"/>
                              </w:rPr>
                              <w:t>у</w:t>
                            </w:r>
                            <w:r>
                              <w:rPr>
                                <w:rFonts w:ascii="Times New Roman" w:hAnsi="Times New Roman"/>
                                <w:bCs/>
                                <w:sz w:val="24"/>
                                <w:szCs w:val="24"/>
                                <w:lang w:val="sr-Cyrl-RS" w:eastAsia="en-GB"/>
                              </w:rPr>
                              <w:t xml:space="preserve"> папира </w:t>
                            </w:r>
                            <w:r w:rsidR="000A5151">
                              <w:rPr>
                                <w:rFonts w:ascii="Times New Roman" w:hAnsi="Times New Roman"/>
                                <w:bCs/>
                                <w:sz w:val="24"/>
                                <w:szCs w:val="24"/>
                                <w:lang w:val="sr-Cyrl-RS" w:eastAsia="en-GB"/>
                              </w:rPr>
                              <w:t>у</w:t>
                            </w:r>
                            <w:r>
                              <w:rPr>
                                <w:rFonts w:ascii="Times New Roman" w:hAnsi="Times New Roman"/>
                                <w:bCs/>
                                <w:sz w:val="24"/>
                                <w:szCs w:val="24"/>
                                <w:lang w:val="sr-Cyrl-RS" w:eastAsia="en-GB"/>
                              </w:rPr>
                              <w:t xml:space="preserve"> уџбеник</w:t>
                            </w:r>
                            <w:r w:rsidR="000A5151">
                              <w:rPr>
                                <w:rFonts w:ascii="Times New Roman" w:hAnsi="Times New Roman"/>
                                <w:bCs/>
                                <w:sz w:val="24"/>
                                <w:szCs w:val="24"/>
                                <w:lang w:val="sr-Cyrl-RS" w:eastAsia="en-GB"/>
                              </w:rPr>
                              <w:t>у</w:t>
                            </w:r>
                            <w:r>
                              <w:rPr>
                                <w:rFonts w:ascii="Times New Roman" w:hAnsi="Times New Roman"/>
                                <w:bCs/>
                                <w:sz w:val="24"/>
                                <w:szCs w:val="24"/>
                                <w:lang w:val="sr-Cyrl-RS" w:eastAsia="en-GB"/>
                              </w:rPr>
                              <w:t xml:space="preserve"> </w:t>
                            </w:r>
                            <w:r w:rsidR="000A5151">
                              <w:rPr>
                                <w:rFonts w:ascii="Times New Roman" w:hAnsi="Times New Roman"/>
                                <w:bCs/>
                                <w:sz w:val="24"/>
                                <w:szCs w:val="24"/>
                                <w:lang w:val="sr-Cyrl-RS" w:eastAsia="en-GB"/>
                              </w:rPr>
                              <w:t>(</w:t>
                            </w:r>
                            <w:r>
                              <w:rPr>
                                <w:rFonts w:ascii="Times New Roman" w:hAnsi="Times New Roman"/>
                                <w:bCs/>
                                <w:sz w:val="24"/>
                                <w:szCs w:val="24"/>
                                <w:lang w:val="sr-Cyrl-RS" w:eastAsia="en-GB"/>
                              </w:rPr>
                              <w:t>стр.</w:t>
                            </w:r>
                            <w:r w:rsidR="00197813">
                              <w:rPr>
                                <w:rFonts w:ascii="Times New Roman" w:hAnsi="Times New Roman"/>
                                <w:bCs/>
                                <w:sz w:val="24"/>
                                <w:szCs w:val="24"/>
                                <w:lang w:val="sr-Cyrl-RS" w:eastAsia="en-GB"/>
                              </w:rPr>
                              <w:t xml:space="preserve"> </w:t>
                            </w:r>
                            <w:r>
                              <w:rPr>
                                <w:rFonts w:ascii="Times New Roman" w:hAnsi="Times New Roman"/>
                                <w:bCs/>
                                <w:sz w:val="24"/>
                                <w:szCs w:val="24"/>
                                <w:lang w:val="sr-Cyrl-RS" w:eastAsia="en-GB"/>
                              </w:rPr>
                              <w:t xml:space="preserve">15). </w:t>
                            </w:r>
                          </w:p>
                          <w:p w14:paraId="6788781E" w14:textId="77777777" w:rsidR="006609F8" w:rsidRPr="0024271D" w:rsidRDefault="006609F8" w:rsidP="006609F8">
                            <w:pPr>
                              <w:jc w:val="center"/>
                              <w:rPr>
                                <w:lang w:val="ru-RU"/>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4FBF605" id="Rectangle 16" o:spid="_x0000_s1032" style="position:absolute;margin-left:2.4pt;margin-top:5.8pt;width:497.4pt;height:58.8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" fillcolor="white [3201]" strokecolor="#70ad47 [3209]" strokeweight="1pt">
                <v:textbox>
                  <w:txbxContent>
                    <w:p w14:paraId="1C1DF0F5" w14:textId="4CA449AA" w:rsidR="006609F8" w:rsidRDefault="006609F8" w:rsidP="006609F8">
                      <w:pPr>
                        <w:autoSpaceDE w:val="0"/>
                        <w:autoSpaceDN w:val="0"/>
                        <w:adjustRightInd w:val="0"/>
                        <w:spacing w:after="113"/>
                        <w:textAlignment w:val="center"/>
                        <w:rPr>
                          <w:rFonts w:ascii="Times New Roman" w:hAnsi="Times New Roman"/>
                          <w:bCs/>
                          <w:sz w:val="24"/>
                          <w:szCs w:val="24"/>
                          <w:lang w:val="sr-Cyrl-RS" w:eastAsia="en-GB"/>
                        </w:rPr>
                      </w:pPr>
                      <w:r>
                        <w:rPr>
                          <w:rFonts w:ascii="Times New Roman" w:hAnsi="Times New Roman"/>
                          <w:bCs/>
                          <w:noProof/>
                          <w:sz w:val="24"/>
                          <w:szCs w:val="24"/>
                          <w:lang w:val="sr-Cyrl-RS" w:eastAsia="en-GB"/>
                        </w:rPr>
                        <w:drawing>
                          <wp:inline distT="0" distB="0" distL="0" distR="0" wp14:anchorId="208F101D" wp14:editId="328E945C">
                            <wp:extent cx="234950" cy="4064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knjiga.png"/>
                                    <pic:cNvPicPr/>
                                  </pic:nvPicPr>
                                  <pic:blipFill>
                                    <a:blip r:embed="rId11">
                                      <a:extLst>
                                        <a:ext uri="{28A0092B-C50C-407E-A947-70E740481C1C}">
                                          <a14:useLocalDpi xmlns:a14="http://schemas.microsoft.com/office/drawing/2010/main" val="0"/>
                                        </a:ext>
                                      </a:extLst>
                                    </a:blip>
                                    <a:stretch>
                                      <a:fillRect/>
                                    </a:stretch>
                                  </pic:blipFill>
                                  <pic:spPr>
                                    <a:xfrm>
                                      <a:off x="0" y="0"/>
                                      <a:ext cx="234950" cy="406400"/>
                                    </a:xfrm>
                                    <a:prstGeom prst="rect">
                                      <a:avLst/>
                                    </a:prstGeom>
                                  </pic:spPr>
                                </pic:pic>
                              </a:graphicData>
                            </a:graphic>
                          </wp:inline>
                        </w:drawing>
                      </w:r>
                      <w:r>
                        <w:rPr>
                          <w:rFonts w:ascii="Times New Roman" w:hAnsi="Times New Roman"/>
                          <w:bCs/>
                          <w:sz w:val="24"/>
                          <w:szCs w:val="24"/>
                          <w:lang w:val="sr-Cyrl-RS" w:eastAsia="en-GB"/>
                        </w:rPr>
                        <w:t>Упутити ученике да погледају упутство</w:t>
                      </w:r>
                      <w:r w:rsidR="00197813">
                        <w:rPr>
                          <w:rFonts w:ascii="Times New Roman" w:hAnsi="Times New Roman"/>
                          <w:bCs/>
                          <w:sz w:val="24"/>
                          <w:szCs w:val="24"/>
                          <w:lang w:val="sr-Cyrl-RS" w:eastAsia="en-GB"/>
                        </w:rPr>
                        <w:t xml:space="preserve"> о</w:t>
                      </w:r>
                      <w:r>
                        <w:rPr>
                          <w:rFonts w:ascii="Times New Roman" w:hAnsi="Times New Roman"/>
                          <w:bCs/>
                          <w:sz w:val="24"/>
                          <w:szCs w:val="24"/>
                          <w:lang w:val="sr-Cyrl-RS" w:eastAsia="en-GB"/>
                        </w:rPr>
                        <w:t xml:space="preserve"> оригами савијањ</w:t>
                      </w:r>
                      <w:r w:rsidR="00197813">
                        <w:rPr>
                          <w:rFonts w:ascii="Times New Roman" w:hAnsi="Times New Roman"/>
                          <w:bCs/>
                          <w:sz w:val="24"/>
                          <w:szCs w:val="24"/>
                          <w:lang w:val="sr-Cyrl-RS" w:eastAsia="en-GB"/>
                        </w:rPr>
                        <w:t>у</w:t>
                      </w:r>
                      <w:r>
                        <w:rPr>
                          <w:rFonts w:ascii="Times New Roman" w:hAnsi="Times New Roman"/>
                          <w:bCs/>
                          <w:sz w:val="24"/>
                          <w:szCs w:val="24"/>
                          <w:lang w:val="sr-Cyrl-RS" w:eastAsia="en-GB"/>
                        </w:rPr>
                        <w:t xml:space="preserve"> папира </w:t>
                      </w:r>
                      <w:r w:rsidR="000A5151">
                        <w:rPr>
                          <w:rFonts w:ascii="Times New Roman" w:hAnsi="Times New Roman"/>
                          <w:bCs/>
                          <w:sz w:val="24"/>
                          <w:szCs w:val="24"/>
                          <w:lang w:val="sr-Cyrl-RS" w:eastAsia="en-GB"/>
                        </w:rPr>
                        <w:t>у</w:t>
                      </w:r>
                      <w:r>
                        <w:rPr>
                          <w:rFonts w:ascii="Times New Roman" w:hAnsi="Times New Roman"/>
                          <w:bCs/>
                          <w:sz w:val="24"/>
                          <w:szCs w:val="24"/>
                          <w:lang w:val="sr-Cyrl-RS" w:eastAsia="en-GB"/>
                        </w:rPr>
                        <w:t xml:space="preserve"> уџбеник</w:t>
                      </w:r>
                      <w:r w:rsidR="000A5151">
                        <w:rPr>
                          <w:rFonts w:ascii="Times New Roman" w:hAnsi="Times New Roman"/>
                          <w:bCs/>
                          <w:sz w:val="24"/>
                          <w:szCs w:val="24"/>
                          <w:lang w:val="sr-Cyrl-RS" w:eastAsia="en-GB"/>
                        </w:rPr>
                        <w:t>у</w:t>
                      </w:r>
                      <w:r>
                        <w:rPr>
                          <w:rFonts w:ascii="Times New Roman" w:hAnsi="Times New Roman"/>
                          <w:bCs/>
                          <w:sz w:val="24"/>
                          <w:szCs w:val="24"/>
                          <w:lang w:val="sr-Cyrl-RS" w:eastAsia="en-GB"/>
                        </w:rPr>
                        <w:t xml:space="preserve"> </w:t>
                      </w:r>
                      <w:r w:rsidR="000A5151">
                        <w:rPr>
                          <w:rFonts w:ascii="Times New Roman" w:hAnsi="Times New Roman"/>
                          <w:bCs/>
                          <w:sz w:val="24"/>
                          <w:szCs w:val="24"/>
                          <w:lang w:val="sr-Cyrl-RS" w:eastAsia="en-GB"/>
                        </w:rPr>
                        <w:t>(</w:t>
                      </w:r>
                      <w:r>
                        <w:rPr>
                          <w:rFonts w:ascii="Times New Roman" w:hAnsi="Times New Roman"/>
                          <w:bCs/>
                          <w:sz w:val="24"/>
                          <w:szCs w:val="24"/>
                          <w:lang w:val="sr-Cyrl-RS" w:eastAsia="en-GB"/>
                        </w:rPr>
                        <w:t>стр.</w:t>
                      </w:r>
                      <w:r w:rsidR="00197813">
                        <w:rPr>
                          <w:rFonts w:ascii="Times New Roman" w:hAnsi="Times New Roman"/>
                          <w:bCs/>
                          <w:sz w:val="24"/>
                          <w:szCs w:val="24"/>
                          <w:lang w:val="sr-Cyrl-RS" w:eastAsia="en-GB"/>
                        </w:rPr>
                        <w:t xml:space="preserve"> </w:t>
                      </w:r>
                      <w:r>
                        <w:rPr>
                          <w:rFonts w:ascii="Times New Roman" w:hAnsi="Times New Roman"/>
                          <w:bCs/>
                          <w:sz w:val="24"/>
                          <w:szCs w:val="24"/>
                          <w:lang w:val="sr-Cyrl-RS" w:eastAsia="en-GB"/>
                        </w:rPr>
                        <w:t xml:space="preserve">15). </w:t>
                      </w:r>
                    </w:p>
                    <w:p w14:paraId="6788781E" w14:textId="77777777" w:rsidR="006609F8" w:rsidRPr="0024271D" w:rsidRDefault="006609F8" w:rsidP="006609F8">
                      <w:pPr>
                        <w:jc w:val="center"/>
                        <w:rPr>
                          <w:lang w:val="ru-RU"/>
                        </w:rPr>
                      </w:pPr>
                    </w:p>
                  </w:txbxContent>
                </v:textbox>
                <w10:wrap type="square"/>
              </v:rect>
            </w:pict>
          </mc:Fallback>
        </mc:AlternateContent>
      </w:r>
    </w:p>
    <w:p w14:paraId="77BEA457" w14:textId="534687A4" w:rsidR="000A5151" w:rsidRDefault="000A5151" w:rsidP="000A5151">
      <w:pPr>
        <w:autoSpaceDE w:val="0"/>
        <w:autoSpaceDN w:val="0"/>
        <w:adjustRightInd w:val="0"/>
        <w:spacing w:after="113"/>
        <w:textAlignment w:val="center"/>
        <w:rPr>
          <w:rFonts w:ascii="Times New Roman" w:hAnsi="Times New Roman"/>
          <w:bCs/>
          <w:sz w:val="24"/>
          <w:szCs w:val="24"/>
          <w:lang w:val="sr-Cyrl-RS" w:eastAsia="en-GB"/>
        </w:rPr>
      </w:pPr>
      <w:r>
        <w:rPr>
          <w:rFonts w:ascii="Times New Roman" w:hAnsi="Times New Roman"/>
          <w:bCs/>
          <w:sz w:val="24"/>
          <w:szCs w:val="24"/>
          <w:lang w:val="sr-Cyrl-RS" w:eastAsia="en-GB"/>
        </w:rPr>
        <w:t xml:space="preserve">Показати целом одељењу на једном примеру поступак прављења оригами фигуре. </w:t>
      </w:r>
    </w:p>
    <w:p w14:paraId="71ABA340" w14:textId="1F8D4FFA" w:rsidR="00BC3940" w:rsidRPr="00BC3940" w:rsidRDefault="00BC3940" w:rsidP="00BC3940">
      <w:pPr>
        <w:autoSpaceDE w:val="0"/>
        <w:autoSpaceDN w:val="0"/>
        <w:adjustRightInd w:val="0"/>
        <w:spacing w:after="113"/>
        <w:textAlignment w:val="center"/>
        <w:rPr>
          <w:rFonts w:ascii="Times New Roman" w:hAnsi="Times New Roman"/>
          <w:bCs/>
          <w:sz w:val="24"/>
          <w:szCs w:val="24"/>
          <w:lang w:val="sr-Cyrl-RS" w:eastAsia="en-GB"/>
        </w:rPr>
      </w:pPr>
      <w:r>
        <w:rPr>
          <w:rFonts w:ascii="Times New Roman" w:hAnsi="Times New Roman"/>
          <w:bCs/>
          <w:sz w:val="24"/>
          <w:szCs w:val="24"/>
          <w:lang w:val="sr-Cyrl-RS" w:eastAsia="en-GB"/>
        </w:rPr>
        <w:t>Радове изложити на паноу.</w:t>
      </w:r>
    </w:p>
    <w:p w14:paraId="0BB54BB3" w14:textId="0DE127C9" w:rsidR="002C7784" w:rsidRDefault="002C7784" w:rsidP="00E1317A">
      <w:pPr>
        <w:pStyle w:val="ListParagraph"/>
        <w:numPr>
          <w:ilvl w:val="0"/>
          <w:numId w:val="4"/>
        </w:numPr>
        <w:spacing w:after="14"/>
        <w:rPr>
          <w:rFonts w:ascii="Times New Roman" w:hAnsi="Times New Roman"/>
          <w:b/>
          <w:bCs/>
          <w:color w:val="000000"/>
          <w:sz w:val="24"/>
          <w:szCs w:val="24"/>
        </w:rPr>
      </w:pPr>
      <w:proofErr w:type="spellStart"/>
      <w:r w:rsidRPr="00E1317A">
        <w:rPr>
          <w:rFonts w:ascii="Times New Roman" w:hAnsi="Times New Roman"/>
          <w:b/>
          <w:bCs/>
          <w:color w:val="000000"/>
          <w:sz w:val="24"/>
          <w:szCs w:val="24"/>
        </w:rPr>
        <w:t>Домаћи</w:t>
      </w:r>
      <w:proofErr w:type="spellEnd"/>
      <w:r w:rsidRPr="00E1317A">
        <w:rPr>
          <w:rFonts w:ascii="Times New Roman" w:hAnsi="Times New Roman"/>
          <w:b/>
          <w:bCs/>
          <w:color w:val="000000"/>
          <w:sz w:val="24"/>
          <w:szCs w:val="24"/>
        </w:rPr>
        <w:t xml:space="preserve"> </w:t>
      </w:r>
      <w:proofErr w:type="spellStart"/>
      <w:r w:rsidRPr="00E1317A">
        <w:rPr>
          <w:rFonts w:ascii="Times New Roman" w:hAnsi="Times New Roman"/>
          <w:b/>
          <w:bCs/>
          <w:color w:val="000000"/>
          <w:sz w:val="24"/>
          <w:szCs w:val="24"/>
        </w:rPr>
        <w:t>задатак</w:t>
      </w:r>
      <w:proofErr w:type="spellEnd"/>
    </w:p>
    <w:p w14:paraId="11C00391" w14:textId="77777777" w:rsidR="0034068B" w:rsidRPr="0034068B" w:rsidRDefault="0034068B" w:rsidP="0034068B">
      <w:pPr>
        <w:spacing w:after="14"/>
        <w:ind w:left="360"/>
        <w:rPr>
          <w:rFonts w:ascii="Times New Roman" w:hAnsi="Times New Roman"/>
          <w:b/>
          <w:bCs/>
          <w:color w:val="000000"/>
          <w:sz w:val="24"/>
          <w:szCs w:val="24"/>
        </w:rPr>
      </w:pPr>
    </w:p>
    <w:p w14:paraId="6AB329B3" w14:textId="53CE798A" w:rsidR="0034068B" w:rsidRPr="000A5151" w:rsidRDefault="0034068B" w:rsidP="000A5151">
      <w:pPr>
        <w:spacing w:after="14"/>
        <w:rPr>
          <w:rFonts w:ascii="Times New Roman" w:hAnsi="Times New Roman"/>
          <w:bCs/>
          <w:color w:val="000000"/>
          <w:sz w:val="24"/>
          <w:szCs w:val="24"/>
          <w:lang w:val="sr-Cyrl-RS"/>
        </w:rPr>
      </w:pPr>
      <w:r w:rsidRPr="000A5151">
        <w:rPr>
          <w:rFonts w:ascii="Times New Roman" w:hAnsi="Times New Roman"/>
          <w:b/>
          <w:color w:val="000000"/>
          <w:sz w:val="24"/>
          <w:szCs w:val="24"/>
          <w:lang w:val="sr-Cyrl-RS"/>
        </w:rPr>
        <w:t>Интерактивни задаци</w:t>
      </w:r>
      <w:r w:rsidR="00197813">
        <w:rPr>
          <w:rFonts w:ascii="Times New Roman" w:hAnsi="Times New Roman"/>
          <w:bCs/>
          <w:color w:val="000000"/>
          <w:sz w:val="24"/>
          <w:szCs w:val="24"/>
          <w:lang w:val="sr-Cyrl-RS"/>
        </w:rPr>
        <w:t xml:space="preserve"> </w:t>
      </w:r>
      <w:r w:rsidR="00197813">
        <w:rPr>
          <w:rFonts w:cs="Calibri"/>
          <w:b/>
          <w:bCs/>
          <w:lang w:val="sr-Cyrl-RS"/>
        </w:rPr>
        <w:t>−</w:t>
      </w:r>
      <w:r w:rsidRPr="000A5151">
        <w:rPr>
          <w:rFonts w:ascii="Times New Roman" w:hAnsi="Times New Roman"/>
          <w:bCs/>
          <w:color w:val="000000"/>
          <w:sz w:val="24"/>
          <w:szCs w:val="24"/>
          <w:lang w:val="sr-Cyrl-RS"/>
        </w:rPr>
        <w:t xml:space="preserve"> стр.</w:t>
      </w:r>
      <w:r w:rsidR="00197813">
        <w:rPr>
          <w:rFonts w:ascii="Times New Roman" w:hAnsi="Times New Roman"/>
          <w:bCs/>
          <w:color w:val="000000"/>
          <w:sz w:val="24"/>
          <w:szCs w:val="24"/>
          <w:lang w:val="sr-Cyrl-RS"/>
        </w:rPr>
        <w:t xml:space="preserve"> </w:t>
      </w:r>
      <w:r w:rsidRPr="000A5151">
        <w:rPr>
          <w:rFonts w:ascii="Times New Roman" w:hAnsi="Times New Roman"/>
          <w:bCs/>
          <w:color w:val="000000"/>
          <w:sz w:val="24"/>
          <w:szCs w:val="24"/>
          <w:lang w:val="sr-Cyrl-RS"/>
        </w:rPr>
        <w:t xml:space="preserve">15 мултимедијалног </w:t>
      </w:r>
      <w:r w:rsidR="006609F8" w:rsidRPr="000A5151">
        <w:rPr>
          <w:rFonts w:ascii="Times New Roman" w:hAnsi="Times New Roman"/>
          <w:bCs/>
          <w:color w:val="000000"/>
          <w:sz w:val="24"/>
          <w:szCs w:val="24"/>
          <w:lang w:val="sr-Cyrl-RS"/>
        </w:rPr>
        <w:t>PDF</w:t>
      </w:r>
      <w:r w:rsidRPr="000A5151">
        <w:rPr>
          <w:rFonts w:ascii="Times New Roman" w:hAnsi="Times New Roman"/>
          <w:bCs/>
          <w:color w:val="000000"/>
          <w:sz w:val="24"/>
          <w:szCs w:val="24"/>
          <w:lang w:val="sr-Cyrl-RS"/>
        </w:rPr>
        <w:t xml:space="preserve"> уџбеника</w:t>
      </w:r>
    </w:p>
    <w:p w14:paraId="12558BC7" w14:textId="77777777" w:rsidR="000A5151" w:rsidRDefault="000A5151" w:rsidP="002C7784">
      <w:pPr>
        <w:spacing w:after="14"/>
        <w:rPr>
          <w:rFonts w:ascii="Times New Roman" w:hAnsi="Times New Roman"/>
          <w:bCs/>
          <w:color w:val="000000"/>
          <w:sz w:val="24"/>
          <w:szCs w:val="24"/>
          <w:lang w:val="sr-Cyrl-RS"/>
        </w:rPr>
      </w:pPr>
    </w:p>
    <w:p w14:paraId="5400FC32" w14:textId="202CAC80" w:rsidR="00554FA8" w:rsidRPr="00E1317A" w:rsidRDefault="00E1317A" w:rsidP="002C7784">
      <w:pPr>
        <w:spacing w:after="14"/>
        <w:rPr>
          <w:rFonts w:ascii="Times New Roman" w:hAnsi="Times New Roman"/>
          <w:bCs/>
          <w:color w:val="000000"/>
          <w:sz w:val="24"/>
          <w:szCs w:val="24"/>
          <w:lang w:val="sr-Cyrl-RS"/>
        </w:rPr>
      </w:pPr>
      <w:r w:rsidRPr="00E1317A">
        <w:rPr>
          <w:rFonts w:ascii="Times New Roman" w:hAnsi="Times New Roman"/>
          <w:bCs/>
          <w:color w:val="000000"/>
          <w:sz w:val="24"/>
          <w:szCs w:val="24"/>
          <w:lang w:val="sr-Cyrl-RS"/>
        </w:rPr>
        <w:t xml:space="preserve">За следећи час треба да донесу пластелин и један мањи ексер, </w:t>
      </w:r>
      <w:r w:rsidR="00197813">
        <w:rPr>
          <w:rFonts w:ascii="Times New Roman" w:hAnsi="Times New Roman"/>
          <w:bCs/>
          <w:color w:val="000000"/>
          <w:sz w:val="24"/>
          <w:szCs w:val="24"/>
          <w:lang w:val="sr-Cyrl-RS"/>
        </w:rPr>
        <w:t xml:space="preserve">који ће им бити </w:t>
      </w:r>
      <w:r w:rsidRPr="00E1317A">
        <w:rPr>
          <w:rFonts w:ascii="Times New Roman" w:hAnsi="Times New Roman"/>
          <w:bCs/>
          <w:color w:val="000000"/>
          <w:sz w:val="24"/>
          <w:szCs w:val="24"/>
          <w:lang w:val="sr-Cyrl-RS"/>
        </w:rPr>
        <w:t>потребан за извођење огледа.</w:t>
      </w:r>
    </w:p>
    <w:p w14:paraId="285017AD" w14:textId="23A91480" w:rsidR="00554FA8" w:rsidRPr="0024271D" w:rsidRDefault="00554FA8" w:rsidP="002C7784">
      <w:pPr>
        <w:spacing w:after="14"/>
        <w:rPr>
          <w:rFonts w:ascii="Times New Roman" w:hAnsi="Times New Roman"/>
          <w:bCs/>
          <w:color w:val="000000"/>
          <w:sz w:val="24"/>
          <w:szCs w:val="24"/>
          <w:lang w:val="ru-RU"/>
        </w:rPr>
      </w:pPr>
    </w:p>
    <w:p w14:paraId="52108043" w14:textId="1C1B27BE" w:rsidR="002C7784" w:rsidRDefault="002C7784" w:rsidP="002C7784">
      <w:pPr>
        <w:autoSpaceDE w:val="0"/>
        <w:autoSpaceDN w:val="0"/>
        <w:adjustRightInd w:val="0"/>
        <w:spacing w:after="113"/>
        <w:textAlignment w:val="center"/>
        <w:rPr>
          <w:rFonts w:ascii="Times New Roman" w:hAnsi="Times New Roman"/>
          <w:b/>
          <w:sz w:val="24"/>
          <w:szCs w:val="24"/>
          <w:lang w:val="sr-Cyrl-RS"/>
        </w:rPr>
      </w:pPr>
      <w:r>
        <w:rPr>
          <w:rFonts w:ascii="Times New Roman" w:hAnsi="Times New Roman"/>
          <w:b/>
          <w:sz w:val="24"/>
          <w:szCs w:val="24"/>
          <w:lang w:val="sr-Cyrl-RS"/>
        </w:rPr>
        <w:t>Изглед табле</w:t>
      </w:r>
    </w:p>
    <w:p w14:paraId="58D070AD" w14:textId="748A808C" w:rsidR="00E1317A" w:rsidRDefault="00E1317A" w:rsidP="002C7784">
      <w:pPr>
        <w:autoSpaceDE w:val="0"/>
        <w:autoSpaceDN w:val="0"/>
        <w:adjustRightInd w:val="0"/>
        <w:spacing w:after="113"/>
        <w:textAlignment w:val="center"/>
        <w:rPr>
          <w:rFonts w:ascii="Times New Roman" w:hAnsi="Times New Roman"/>
          <w:b/>
          <w:sz w:val="24"/>
          <w:szCs w:val="24"/>
          <w:lang w:val="sr-Cyrl-RS"/>
        </w:rPr>
      </w:pPr>
      <w:r>
        <w:rPr>
          <w:rFonts w:ascii="Times New Roman" w:hAnsi="Times New Roman"/>
          <w:b/>
          <w:noProof/>
          <w:sz w:val="24"/>
          <w:szCs w:val="24"/>
          <w:lang w:val="sr-Cyrl-RS"/>
        </w:rPr>
        <mc:AlternateContent>
          <mc:Choice Requires="wps">
            <w:drawing>
              <wp:anchor distT="0" distB="0" distL="114300" distR="114300" simplePos="0" relativeHeight="251659264" behindDoc="0" locked="0" layoutInCell="1" allowOverlap="1" wp14:anchorId="00727333" wp14:editId="6B2028FB">
                <wp:simplePos x="0" y="0"/>
                <wp:positionH relativeFrom="column">
                  <wp:posOffset>7620</wp:posOffset>
                </wp:positionH>
                <wp:positionV relativeFrom="paragraph">
                  <wp:posOffset>18415</wp:posOffset>
                </wp:positionV>
                <wp:extent cx="5619750" cy="1352550"/>
                <wp:effectExtent l="0" t="0" r="19050" b="19050"/>
                <wp:wrapSquare wrapText="bothSides"/>
                <wp:docPr id="2" name="Rectangle 2"/>
                <wp:cNvGraphicFramePr/>
                <a:graphic xmlns:a="http://schemas.openxmlformats.org/drawingml/2006/main">
                  <a:graphicData uri="http://schemas.microsoft.com/office/word/2010/wordprocessingShape">
                    <wps:wsp>
                      <wps:cNvSpPr/>
                      <wps:spPr>
                        <a:xfrm>
                          <a:off x="0" y="0"/>
                          <a:ext cx="5619750" cy="1352550"/>
                        </a:xfrm>
                        <a:prstGeom prst="rect">
                          <a:avLst/>
                        </a:prstGeom>
                        <a:solidFill>
                          <a:schemeClr val="bg2"/>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7CA063" w14:textId="6036A5EA" w:rsidR="00E1317A" w:rsidRDefault="00E1317A" w:rsidP="00E1317A">
                            <w:pPr>
                              <w:jc w:val="center"/>
                              <w:rPr>
                                <w:color w:val="000000" w:themeColor="text1"/>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Еластичност </w:t>
                            </w:r>
                            <w:r>
                              <w:rPr>
                                <w:color w:val="000000" w:themeColor="text1"/>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материјала</w:t>
                            </w:r>
                          </w:p>
                          <w:p w14:paraId="2B87E78A" w14:textId="77777777" w:rsidR="00E1317A" w:rsidRDefault="00E1317A" w:rsidP="00E1317A">
                            <w:pPr>
                              <w:jc w:val="center"/>
                              <w:rPr>
                                <w:color w:val="000000" w:themeColor="text1"/>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39AE2CF" w14:textId="7D258DB2" w:rsidR="00E1317A" w:rsidRDefault="00E1317A" w:rsidP="00E1317A">
                            <w:pPr>
                              <w:pStyle w:val="ListParagraph"/>
                              <w:numPr>
                                <w:ilvl w:val="0"/>
                                <w:numId w:val="7"/>
                              </w:numPr>
                              <w:rPr>
                                <w:color w:val="000000" w:themeColor="text1"/>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Еластични: након савијања, сабијања, истезања враћају се у првобитан облик.</w:t>
                            </w:r>
                          </w:p>
                          <w:p w14:paraId="24B9ECB0" w14:textId="55AACF88" w:rsidR="00E1317A" w:rsidRPr="00E1317A" w:rsidRDefault="00E1317A" w:rsidP="00E1317A">
                            <w:pPr>
                              <w:pStyle w:val="ListParagraph"/>
                              <w:numPr>
                                <w:ilvl w:val="0"/>
                                <w:numId w:val="7"/>
                              </w:numPr>
                              <w:rPr>
                                <w:color w:val="000000" w:themeColor="text1"/>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Нееластични: након утицаја на њих остају </w:t>
                            </w:r>
                            <w:r w:rsidR="00197813">
                              <w:rPr>
                                <w:color w:val="000000" w:themeColor="text1"/>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исти</w:t>
                            </w:r>
                            <w:r>
                              <w:rPr>
                                <w:color w:val="000000" w:themeColor="text1"/>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не враћају се у првобитни облик.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0727333" id="Rectangle 2" o:spid="_x0000_s1033" style="position:absolute;margin-left:.6pt;margin-top:1.45pt;width:442.5pt;height:106.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" fillcolor="#e7e6e6 [3214]" strokecolor="#70ad47 [3209]" strokeweight="1pt">
                <v:textbox>
                  <w:txbxContent>
                    <w:p w14:paraId="0F7CA063" w14:textId="6036A5EA" w:rsidR="00E1317A" w:rsidRDefault="00E1317A" w:rsidP="00E1317A">
                      <w:pPr>
                        <w:jc w:val="center"/>
                        <w:rPr>
                          <w:color w:val="000000" w:themeColor="text1"/>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Еластичност материјала</w:t>
                      </w:r>
                    </w:p>
                    <w:p w14:paraId="2B87E78A" w14:textId="77777777" w:rsidR="00E1317A" w:rsidRDefault="00E1317A" w:rsidP="00E1317A">
                      <w:pPr>
                        <w:jc w:val="center"/>
                        <w:rPr>
                          <w:color w:val="000000" w:themeColor="text1"/>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39AE2CF" w14:textId="7D258DB2" w:rsidR="00E1317A" w:rsidRDefault="00E1317A" w:rsidP="00E1317A">
                      <w:pPr>
                        <w:pStyle w:val="ListParagraph"/>
                        <w:numPr>
                          <w:ilvl w:val="0"/>
                          <w:numId w:val="7"/>
                        </w:numPr>
                        <w:rPr>
                          <w:color w:val="000000" w:themeColor="text1"/>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Еластични: након савијања, сабијања, истезања враћају се у првобитан облик.</w:t>
                      </w:r>
                    </w:p>
                    <w:p w14:paraId="24B9ECB0" w14:textId="55AACF88" w:rsidR="00E1317A" w:rsidRPr="00E1317A" w:rsidRDefault="00E1317A" w:rsidP="00E1317A">
                      <w:pPr>
                        <w:pStyle w:val="ListParagraph"/>
                        <w:numPr>
                          <w:ilvl w:val="0"/>
                          <w:numId w:val="7"/>
                        </w:numPr>
                        <w:rPr>
                          <w:color w:val="000000" w:themeColor="text1"/>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Нееластични: након утицаја на њих остају </w:t>
                      </w:r>
                      <w:r w:rsidR="00197813">
                        <w:rPr>
                          <w:color w:val="000000" w:themeColor="text1"/>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исти</w:t>
                      </w:r>
                      <w:r>
                        <w:rPr>
                          <w:color w:val="000000" w:themeColor="text1"/>
                          <w:lang w:val="sr-Cyrl-R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не враћају се у првобитни облик.</w:t>
                      </w:r>
                    </w:p>
                  </w:txbxContent>
                </v:textbox>
                <w10:wrap type="square"/>
              </v:rect>
            </w:pict>
          </mc:Fallback>
        </mc:AlternateContent>
      </w:r>
    </w:p>
    <w:p w14:paraId="66EDBBA2" w14:textId="4944353B" w:rsidR="00E1317A" w:rsidRDefault="00E1317A" w:rsidP="002C7784">
      <w:pPr>
        <w:autoSpaceDE w:val="0"/>
        <w:autoSpaceDN w:val="0"/>
        <w:adjustRightInd w:val="0"/>
        <w:spacing w:after="113"/>
        <w:textAlignment w:val="center"/>
        <w:rPr>
          <w:rFonts w:ascii="Times New Roman" w:hAnsi="Times New Roman"/>
          <w:b/>
          <w:sz w:val="24"/>
          <w:szCs w:val="24"/>
          <w:lang w:val="sr-Cyrl-RS"/>
        </w:rPr>
      </w:pPr>
    </w:p>
    <w:p w14:paraId="50B6DD95" w14:textId="77777777" w:rsidR="002C7784" w:rsidRDefault="002C7784" w:rsidP="002C7784">
      <w:pPr>
        <w:autoSpaceDE w:val="0"/>
        <w:autoSpaceDN w:val="0"/>
        <w:adjustRightInd w:val="0"/>
        <w:spacing w:after="113"/>
        <w:textAlignment w:val="center"/>
        <w:rPr>
          <w:rFonts w:ascii="Times New Roman" w:hAnsi="Times New Roman"/>
          <w:sz w:val="24"/>
          <w:szCs w:val="24"/>
          <w:lang w:val="sr-Cyrl-CS"/>
        </w:rPr>
      </w:pPr>
    </w:p>
    <w:p w14:paraId="6ABBCC8D" w14:textId="77777777" w:rsidR="00EC2F8D" w:rsidRPr="00EC2F8D" w:rsidRDefault="00EC2F8D" w:rsidP="00EC2F8D">
      <w:pPr>
        <w:spacing w:after="160" w:line="276" w:lineRule="auto"/>
        <w:rPr>
          <w:rFonts w:ascii="Times New Roman" w:eastAsiaTheme="minorHAnsi" w:hAnsi="Times New Roman"/>
          <w:b/>
          <w:sz w:val="24"/>
          <w:szCs w:val="24"/>
          <w:lang w:val="sr-Cyrl-RS"/>
        </w:rPr>
      </w:pPr>
      <w:r w:rsidRPr="00EC2F8D">
        <w:rPr>
          <w:rFonts w:ascii="Times New Roman" w:eastAsiaTheme="minorHAnsi" w:hAnsi="Times New Roman"/>
          <w:b/>
          <w:sz w:val="24"/>
          <w:szCs w:val="24"/>
          <w:lang w:val="sr-Cyrl-RS"/>
        </w:rPr>
        <w:lastRenderedPageBreak/>
        <w:t xml:space="preserve">Начин праћења ученичких постигнућа </w:t>
      </w:r>
    </w:p>
    <w:p w14:paraId="41A330FD" w14:textId="77777777" w:rsidR="00EC2F8D" w:rsidRPr="00EC2F8D" w:rsidRDefault="00EC2F8D" w:rsidP="00EC2F8D">
      <w:pPr>
        <w:spacing w:after="160" w:line="276" w:lineRule="auto"/>
        <w:rPr>
          <w:rFonts w:ascii="Times New Roman" w:eastAsiaTheme="minorHAnsi" w:hAnsi="Times New Roman"/>
          <w:b/>
          <w:color w:val="808080" w:themeColor="background1" w:themeShade="80"/>
          <w:sz w:val="24"/>
          <w:szCs w:val="24"/>
          <w:lang w:val="sr-Cyrl-RS"/>
        </w:rPr>
      </w:pPr>
      <w:r w:rsidRPr="00EC2F8D">
        <w:rPr>
          <w:rFonts w:ascii="Times New Roman" w:eastAsiaTheme="minorHAnsi" w:hAnsi="Times New Roman"/>
          <w:b/>
          <w:color w:val="808080" w:themeColor="background1" w:themeShade="80"/>
          <w:sz w:val="24"/>
          <w:szCs w:val="24"/>
          <w:lang w:val="sr-Cyrl-RS"/>
        </w:rPr>
        <w:t>______________________________________________________________________________</w:t>
      </w:r>
    </w:p>
    <w:p w14:paraId="2C9B25BD" w14:textId="77777777" w:rsidR="00EC2F8D" w:rsidRPr="00EC2F8D" w:rsidRDefault="00EC2F8D" w:rsidP="00EC2F8D">
      <w:pPr>
        <w:spacing w:after="160" w:line="276" w:lineRule="auto"/>
        <w:rPr>
          <w:rFonts w:ascii="Times New Roman" w:eastAsiaTheme="minorHAnsi" w:hAnsi="Times New Roman"/>
          <w:b/>
          <w:color w:val="808080" w:themeColor="background1" w:themeShade="80"/>
          <w:sz w:val="24"/>
          <w:szCs w:val="24"/>
          <w:lang w:val="sr-Cyrl-RS"/>
        </w:rPr>
      </w:pPr>
      <w:r w:rsidRPr="00EC2F8D">
        <w:rPr>
          <w:rFonts w:ascii="Times New Roman" w:eastAsiaTheme="minorHAnsi" w:hAnsi="Times New Roman"/>
          <w:b/>
          <w:color w:val="808080" w:themeColor="background1" w:themeShade="80"/>
          <w:sz w:val="24"/>
          <w:szCs w:val="24"/>
          <w:lang w:val="sr-Cyrl-RS"/>
        </w:rPr>
        <w:t>______________________________________________________________________________</w:t>
      </w:r>
    </w:p>
    <w:p w14:paraId="5703969B" w14:textId="77777777" w:rsidR="00EC2F8D" w:rsidRPr="00EC2F8D" w:rsidRDefault="00EC2F8D" w:rsidP="00EC2F8D">
      <w:pPr>
        <w:spacing w:after="160" w:line="276" w:lineRule="auto"/>
        <w:rPr>
          <w:rFonts w:ascii="Times New Roman" w:eastAsiaTheme="minorHAnsi" w:hAnsi="Times New Roman"/>
          <w:b/>
          <w:color w:val="808080" w:themeColor="background1" w:themeShade="80"/>
          <w:sz w:val="24"/>
          <w:szCs w:val="24"/>
          <w:lang w:val="sr-Cyrl-RS"/>
        </w:rPr>
      </w:pPr>
      <w:r w:rsidRPr="00EC2F8D">
        <w:rPr>
          <w:rFonts w:ascii="Times New Roman" w:eastAsiaTheme="minorHAnsi" w:hAnsi="Times New Roman"/>
          <w:b/>
          <w:color w:val="808080" w:themeColor="background1" w:themeShade="80"/>
          <w:sz w:val="24"/>
          <w:szCs w:val="24"/>
          <w:lang w:val="sr-Cyrl-RS"/>
        </w:rPr>
        <w:t>______________________________________________________________________________</w:t>
      </w:r>
    </w:p>
    <w:p w14:paraId="3FB59512" w14:textId="77777777" w:rsidR="00EC2F8D" w:rsidRPr="00EC2F8D" w:rsidRDefault="00EC2F8D" w:rsidP="00EC2F8D">
      <w:pPr>
        <w:spacing w:after="160" w:line="276" w:lineRule="auto"/>
        <w:rPr>
          <w:rFonts w:ascii="Times New Roman" w:eastAsiaTheme="minorHAnsi" w:hAnsi="Times New Roman"/>
          <w:b/>
          <w:color w:val="808080" w:themeColor="background1" w:themeShade="80"/>
          <w:sz w:val="24"/>
          <w:szCs w:val="24"/>
          <w:lang w:val="sr-Cyrl-RS"/>
        </w:rPr>
      </w:pPr>
      <w:r w:rsidRPr="00EC2F8D">
        <w:rPr>
          <w:rFonts w:ascii="Times New Roman" w:eastAsiaTheme="minorHAnsi" w:hAnsi="Times New Roman"/>
          <w:b/>
          <w:color w:val="808080" w:themeColor="background1" w:themeShade="80"/>
          <w:sz w:val="24"/>
          <w:szCs w:val="24"/>
          <w:lang w:val="sr-Cyrl-RS"/>
        </w:rPr>
        <w:t>______________________________________________________________________________</w:t>
      </w:r>
    </w:p>
    <w:p w14:paraId="3424A86F" w14:textId="77777777" w:rsidR="00EC2F8D" w:rsidRPr="00EC2F8D" w:rsidRDefault="00EC2F8D" w:rsidP="00EC2F8D">
      <w:pPr>
        <w:spacing w:after="160" w:line="276" w:lineRule="auto"/>
        <w:rPr>
          <w:rFonts w:ascii="Times New Roman" w:eastAsiaTheme="minorHAnsi" w:hAnsi="Times New Roman"/>
          <w:b/>
          <w:sz w:val="24"/>
          <w:szCs w:val="24"/>
          <w:lang w:val="sr-Cyrl-RS"/>
        </w:rPr>
      </w:pPr>
    </w:p>
    <w:p w14:paraId="7D5E7C71" w14:textId="77777777" w:rsidR="00EC2F8D" w:rsidRPr="00EC2F8D" w:rsidRDefault="00EC2F8D" w:rsidP="00EC2F8D">
      <w:pPr>
        <w:spacing w:after="160" w:line="276" w:lineRule="auto"/>
        <w:rPr>
          <w:rFonts w:ascii="Times New Roman" w:eastAsiaTheme="minorHAnsi" w:hAnsi="Times New Roman"/>
          <w:b/>
          <w:color w:val="808080" w:themeColor="background1" w:themeShade="80"/>
          <w:sz w:val="24"/>
          <w:szCs w:val="24"/>
          <w:lang w:val="sr-Cyrl-RS"/>
        </w:rPr>
      </w:pPr>
    </w:p>
    <w:p w14:paraId="2CD8FE40" w14:textId="77777777" w:rsidR="00EC2F8D" w:rsidRPr="00EC2F8D" w:rsidRDefault="00EC2F8D" w:rsidP="00EC2F8D">
      <w:pPr>
        <w:spacing w:after="160" w:line="276" w:lineRule="auto"/>
        <w:rPr>
          <w:rFonts w:ascii="Times New Roman" w:eastAsiaTheme="minorHAnsi" w:hAnsi="Times New Roman"/>
          <w:b/>
          <w:sz w:val="24"/>
          <w:szCs w:val="24"/>
          <w:lang w:val="sr-Cyrl-RS"/>
        </w:rPr>
      </w:pPr>
      <w:r w:rsidRPr="00EC2F8D">
        <w:rPr>
          <w:rFonts w:ascii="Times New Roman" w:eastAsiaTheme="minorHAnsi" w:hAnsi="Times New Roman"/>
          <w:b/>
          <w:sz w:val="24"/>
          <w:szCs w:val="24"/>
          <w:lang w:val="sr-Cyrl-RS"/>
        </w:rPr>
        <w:t xml:space="preserve">Евалуација часа </w:t>
      </w:r>
    </w:p>
    <w:p w14:paraId="1B9EB931" w14:textId="77777777" w:rsidR="00EC2F8D" w:rsidRPr="00EC2F8D" w:rsidRDefault="00EC2F8D" w:rsidP="00EC2F8D">
      <w:pPr>
        <w:spacing w:after="160" w:line="276" w:lineRule="auto"/>
        <w:rPr>
          <w:rFonts w:ascii="Times New Roman" w:eastAsiaTheme="minorHAnsi" w:hAnsi="Times New Roman"/>
          <w:b/>
          <w:color w:val="808080" w:themeColor="background1" w:themeShade="80"/>
          <w:sz w:val="24"/>
          <w:szCs w:val="24"/>
          <w:lang w:val="sr-Cyrl-RS"/>
        </w:rPr>
      </w:pPr>
      <w:r w:rsidRPr="00EC2F8D">
        <w:rPr>
          <w:rFonts w:ascii="Times New Roman" w:eastAsiaTheme="minorHAnsi" w:hAnsi="Times New Roman"/>
          <w:b/>
          <w:color w:val="808080" w:themeColor="background1" w:themeShade="80"/>
          <w:sz w:val="24"/>
          <w:szCs w:val="24"/>
          <w:lang w:val="sr-Cyrl-RS"/>
        </w:rPr>
        <w:t>______________________________________________________________________________</w:t>
      </w:r>
    </w:p>
    <w:p w14:paraId="33333B68" w14:textId="77777777" w:rsidR="00EC2F8D" w:rsidRPr="00EC2F8D" w:rsidRDefault="00EC2F8D" w:rsidP="00EC2F8D">
      <w:pPr>
        <w:spacing w:after="160" w:line="276" w:lineRule="auto"/>
        <w:rPr>
          <w:rFonts w:ascii="Times New Roman" w:eastAsiaTheme="minorHAnsi" w:hAnsi="Times New Roman"/>
          <w:b/>
          <w:color w:val="808080" w:themeColor="background1" w:themeShade="80"/>
          <w:sz w:val="24"/>
          <w:szCs w:val="24"/>
          <w:lang w:val="sr-Cyrl-RS"/>
        </w:rPr>
      </w:pPr>
      <w:r w:rsidRPr="00EC2F8D">
        <w:rPr>
          <w:rFonts w:ascii="Times New Roman" w:eastAsiaTheme="minorHAnsi" w:hAnsi="Times New Roman"/>
          <w:b/>
          <w:color w:val="808080" w:themeColor="background1" w:themeShade="80"/>
          <w:sz w:val="24"/>
          <w:szCs w:val="24"/>
          <w:lang w:val="sr-Cyrl-RS"/>
        </w:rPr>
        <w:t>______________________________________________________________________________</w:t>
      </w:r>
    </w:p>
    <w:p w14:paraId="4F7ADDDF" w14:textId="77777777" w:rsidR="00EC2F8D" w:rsidRPr="00EC2F8D" w:rsidRDefault="00EC2F8D" w:rsidP="00EC2F8D">
      <w:pPr>
        <w:spacing w:after="160" w:line="276" w:lineRule="auto"/>
        <w:rPr>
          <w:rFonts w:ascii="Times New Roman" w:eastAsiaTheme="minorHAnsi" w:hAnsi="Times New Roman"/>
          <w:b/>
          <w:color w:val="808080" w:themeColor="background1" w:themeShade="80"/>
          <w:sz w:val="24"/>
          <w:szCs w:val="24"/>
          <w:lang w:val="sr-Cyrl-RS"/>
        </w:rPr>
      </w:pPr>
      <w:r w:rsidRPr="00EC2F8D">
        <w:rPr>
          <w:rFonts w:ascii="Times New Roman" w:eastAsiaTheme="minorHAnsi" w:hAnsi="Times New Roman"/>
          <w:b/>
          <w:color w:val="808080" w:themeColor="background1" w:themeShade="80"/>
          <w:sz w:val="24"/>
          <w:szCs w:val="24"/>
          <w:lang w:val="sr-Cyrl-RS"/>
        </w:rPr>
        <w:t>______________________________________________________________________________</w:t>
      </w:r>
    </w:p>
    <w:p w14:paraId="379E8CBA" w14:textId="77777777" w:rsidR="00EC2F8D" w:rsidRPr="00EC2F8D" w:rsidRDefault="00EC2F8D" w:rsidP="00EC2F8D">
      <w:pPr>
        <w:spacing w:after="160" w:line="276" w:lineRule="auto"/>
        <w:rPr>
          <w:rFonts w:ascii="Times New Roman" w:eastAsiaTheme="minorHAnsi" w:hAnsi="Times New Roman"/>
          <w:b/>
          <w:color w:val="808080" w:themeColor="background1" w:themeShade="80"/>
          <w:sz w:val="24"/>
          <w:szCs w:val="24"/>
          <w:lang w:val="sr-Cyrl-RS"/>
        </w:rPr>
      </w:pPr>
      <w:r w:rsidRPr="00EC2F8D">
        <w:rPr>
          <w:rFonts w:ascii="Times New Roman" w:eastAsiaTheme="minorHAnsi" w:hAnsi="Times New Roman"/>
          <w:b/>
          <w:color w:val="808080" w:themeColor="background1" w:themeShade="80"/>
          <w:sz w:val="24"/>
          <w:szCs w:val="24"/>
          <w:lang w:val="sr-Cyrl-RS"/>
        </w:rPr>
        <w:t>______________________________________________________________________________</w:t>
      </w:r>
    </w:p>
    <w:sectPr w:rsidR="00EC2F8D" w:rsidRPr="00EC2F8D" w:rsidSect="002C7784">
      <w:footerReference w:type="default" r:id="rId15"/>
      <w:pgSz w:w="12240" w:h="15840"/>
      <w:pgMar w:top="864" w:right="1440" w:bottom="86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1588A7" w14:textId="77777777" w:rsidR="007058EB" w:rsidRDefault="007058EB" w:rsidP="002C7784">
      <w:r>
        <w:separator/>
      </w:r>
    </w:p>
  </w:endnote>
  <w:endnote w:type="continuationSeparator" w:id="0">
    <w:p w14:paraId="47E954A8" w14:textId="77777777" w:rsidR="007058EB" w:rsidRDefault="007058EB" w:rsidP="002C7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8035121"/>
      <w:docPartObj>
        <w:docPartGallery w:val="Page Numbers (Bottom of Page)"/>
        <w:docPartUnique/>
      </w:docPartObj>
    </w:sdtPr>
    <w:sdtEndPr>
      <w:rPr>
        <w:noProof/>
      </w:rPr>
    </w:sdtEndPr>
    <w:sdtContent>
      <w:p w14:paraId="11242D60" w14:textId="77777777" w:rsidR="002C7784" w:rsidRDefault="002C778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3ED8827" w14:textId="77777777" w:rsidR="002C7784" w:rsidRDefault="002C7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685BED" w14:textId="77777777" w:rsidR="007058EB" w:rsidRDefault="007058EB" w:rsidP="002C7784">
      <w:r>
        <w:separator/>
      </w:r>
    </w:p>
  </w:footnote>
  <w:footnote w:type="continuationSeparator" w:id="0">
    <w:p w14:paraId="3897AEF3" w14:textId="77777777" w:rsidR="007058EB" w:rsidRDefault="007058EB" w:rsidP="002C77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23B86"/>
    <w:multiLevelType w:val="hybridMultilevel"/>
    <w:tmpl w:val="7E4A5D84"/>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2E40C62"/>
    <w:multiLevelType w:val="hybridMultilevel"/>
    <w:tmpl w:val="CE2620D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15:restartNumberingAfterBreak="0">
    <w:nsid w:val="05BC2699"/>
    <w:multiLevelType w:val="hybridMultilevel"/>
    <w:tmpl w:val="0A908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80BC7"/>
    <w:multiLevelType w:val="hybridMultilevel"/>
    <w:tmpl w:val="031EE3E4"/>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15:restartNumberingAfterBreak="0">
    <w:nsid w:val="21C838F3"/>
    <w:multiLevelType w:val="hybridMultilevel"/>
    <w:tmpl w:val="FB4075A2"/>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 w15:restartNumberingAfterBreak="0">
    <w:nsid w:val="2D085823"/>
    <w:multiLevelType w:val="multilevel"/>
    <w:tmpl w:val="DF66E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19E62A6"/>
    <w:multiLevelType w:val="hybridMultilevel"/>
    <w:tmpl w:val="8438DDFA"/>
    <w:lvl w:ilvl="0" w:tplc="241A0009">
      <w:start w:val="1"/>
      <w:numFmt w:val="bullet"/>
      <w:lvlText w:val=""/>
      <w:lvlJc w:val="left"/>
      <w:pPr>
        <w:ind w:left="720" w:hanging="360"/>
      </w:pPr>
      <w:rPr>
        <w:rFonts w:ascii="Wingdings" w:hAnsi="Wingdings"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 w15:restartNumberingAfterBreak="0">
    <w:nsid w:val="5BA646F0"/>
    <w:multiLevelType w:val="hybridMultilevel"/>
    <w:tmpl w:val="305E0510"/>
    <w:lvl w:ilvl="0" w:tplc="241A0009">
      <w:start w:val="1"/>
      <w:numFmt w:val="bullet"/>
      <w:lvlText w:val=""/>
      <w:lvlJc w:val="left"/>
      <w:pPr>
        <w:ind w:left="720" w:hanging="360"/>
      </w:pPr>
      <w:rPr>
        <w:rFonts w:ascii="Wingdings" w:hAnsi="Wingdings"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 w15:restartNumberingAfterBreak="0">
    <w:nsid w:val="7D5D3514"/>
    <w:multiLevelType w:val="hybridMultilevel"/>
    <w:tmpl w:val="ECA405FA"/>
    <w:lvl w:ilvl="0" w:tplc="241A0009">
      <w:start w:val="1"/>
      <w:numFmt w:val="bullet"/>
      <w:lvlText w:val=""/>
      <w:lvlJc w:val="left"/>
      <w:pPr>
        <w:ind w:left="720" w:hanging="360"/>
      </w:pPr>
      <w:rPr>
        <w:rFonts w:ascii="Wingdings" w:hAnsi="Wingdings"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6"/>
  </w:num>
  <w:num w:numId="4">
    <w:abstractNumId w:val="8"/>
  </w:num>
  <w:num w:numId="5">
    <w:abstractNumId w:val="4"/>
  </w:num>
  <w:num w:numId="6">
    <w:abstractNumId w:val="7"/>
  </w:num>
  <w:num w:numId="7">
    <w:abstractNumId w:val="0"/>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784"/>
    <w:rsid w:val="0000012C"/>
    <w:rsid w:val="00011BA0"/>
    <w:rsid w:val="00046F23"/>
    <w:rsid w:val="00070D84"/>
    <w:rsid w:val="00090DD8"/>
    <w:rsid w:val="000A5151"/>
    <w:rsid w:val="00197813"/>
    <w:rsid w:val="001B2E01"/>
    <w:rsid w:val="00217FFE"/>
    <w:rsid w:val="0023719F"/>
    <w:rsid w:val="0024271D"/>
    <w:rsid w:val="002513BB"/>
    <w:rsid w:val="002945CE"/>
    <w:rsid w:val="002B4FDA"/>
    <w:rsid w:val="002C7784"/>
    <w:rsid w:val="00311D58"/>
    <w:rsid w:val="0034068B"/>
    <w:rsid w:val="00433B25"/>
    <w:rsid w:val="0048422C"/>
    <w:rsid w:val="004B4EAC"/>
    <w:rsid w:val="004F08EE"/>
    <w:rsid w:val="004F2B62"/>
    <w:rsid w:val="00504FCF"/>
    <w:rsid w:val="005535AA"/>
    <w:rsid w:val="00554FA8"/>
    <w:rsid w:val="0057092F"/>
    <w:rsid w:val="005746BD"/>
    <w:rsid w:val="00576922"/>
    <w:rsid w:val="005830F7"/>
    <w:rsid w:val="005861A1"/>
    <w:rsid w:val="005D2505"/>
    <w:rsid w:val="005D2F20"/>
    <w:rsid w:val="006012E3"/>
    <w:rsid w:val="006352BC"/>
    <w:rsid w:val="00652603"/>
    <w:rsid w:val="006561E5"/>
    <w:rsid w:val="006609F8"/>
    <w:rsid w:val="0066465A"/>
    <w:rsid w:val="0069099B"/>
    <w:rsid w:val="006B7005"/>
    <w:rsid w:val="007058EB"/>
    <w:rsid w:val="00712578"/>
    <w:rsid w:val="00776D10"/>
    <w:rsid w:val="00833710"/>
    <w:rsid w:val="008977D2"/>
    <w:rsid w:val="008B246C"/>
    <w:rsid w:val="008B252D"/>
    <w:rsid w:val="008C649D"/>
    <w:rsid w:val="008D60C3"/>
    <w:rsid w:val="008D61C4"/>
    <w:rsid w:val="00973029"/>
    <w:rsid w:val="009B5B2E"/>
    <w:rsid w:val="009B702B"/>
    <w:rsid w:val="009E4BD9"/>
    <w:rsid w:val="00A20ED5"/>
    <w:rsid w:val="00A66D71"/>
    <w:rsid w:val="00A93D4A"/>
    <w:rsid w:val="00AB1C9C"/>
    <w:rsid w:val="00AB5D43"/>
    <w:rsid w:val="00AB7C83"/>
    <w:rsid w:val="00AC3A04"/>
    <w:rsid w:val="00AE27DC"/>
    <w:rsid w:val="00BA6C55"/>
    <w:rsid w:val="00BC2D4D"/>
    <w:rsid w:val="00BC3940"/>
    <w:rsid w:val="00BF242A"/>
    <w:rsid w:val="00C32CEF"/>
    <w:rsid w:val="00C93925"/>
    <w:rsid w:val="00CB353D"/>
    <w:rsid w:val="00CC5A35"/>
    <w:rsid w:val="00CC79C9"/>
    <w:rsid w:val="00CF6EDE"/>
    <w:rsid w:val="00D97163"/>
    <w:rsid w:val="00DC0782"/>
    <w:rsid w:val="00DD7A83"/>
    <w:rsid w:val="00E10F96"/>
    <w:rsid w:val="00E1317A"/>
    <w:rsid w:val="00E1616D"/>
    <w:rsid w:val="00E354F8"/>
    <w:rsid w:val="00EA79F1"/>
    <w:rsid w:val="00EC2F8D"/>
    <w:rsid w:val="00F039C9"/>
    <w:rsid w:val="00F11208"/>
    <w:rsid w:val="00F277A0"/>
    <w:rsid w:val="00F81D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27B29"/>
  <w15:chartTrackingRefBased/>
  <w15:docId w15:val="{76973D74-D2A4-4C60-BC9E-D4B82CB0F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7784"/>
    <w:pPr>
      <w:spacing w:after="0" w:line="24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RPRIPREMA">
    <w:name w:val="SR PRIPREMA"/>
    <w:basedOn w:val="Normal"/>
    <w:link w:val="SRPRIPREMAChar"/>
    <w:qFormat/>
    <w:rsid w:val="002C7784"/>
    <w:pPr>
      <w:autoSpaceDE w:val="0"/>
      <w:autoSpaceDN w:val="0"/>
      <w:adjustRightInd w:val="0"/>
      <w:spacing w:line="288" w:lineRule="auto"/>
      <w:textAlignment w:val="center"/>
    </w:pPr>
    <w:rPr>
      <w:rFonts w:ascii="Times New Roman" w:hAnsi="Times New Roman"/>
      <w:b/>
      <w:bCs/>
      <w:color w:val="2D73B3"/>
      <w:sz w:val="36"/>
      <w:szCs w:val="36"/>
      <w:lang w:val="en-GB" w:eastAsia="en-GB"/>
    </w:rPr>
  </w:style>
  <w:style w:type="character" w:customStyle="1" w:styleId="SRPRIPREMAChar">
    <w:name w:val="SR PRIPREMA Char"/>
    <w:link w:val="SRPRIPREMA"/>
    <w:rsid w:val="002C7784"/>
    <w:rPr>
      <w:rFonts w:ascii="Times New Roman" w:eastAsia="Calibri" w:hAnsi="Times New Roman" w:cs="Times New Roman"/>
      <w:b/>
      <w:bCs/>
      <w:color w:val="2D73B3"/>
      <w:sz w:val="36"/>
      <w:szCs w:val="36"/>
      <w:lang w:val="en-GB" w:eastAsia="en-GB"/>
    </w:rPr>
  </w:style>
  <w:style w:type="paragraph" w:styleId="NoSpacing">
    <w:name w:val="No Spacing"/>
    <w:uiPriority w:val="1"/>
    <w:qFormat/>
    <w:rsid w:val="002C7784"/>
    <w:pPr>
      <w:spacing w:after="0" w:line="240" w:lineRule="auto"/>
    </w:pPr>
    <w:rPr>
      <w:rFonts w:ascii="Calibri" w:eastAsia="Calibri" w:hAnsi="Calibri" w:cs="Times New Roman"/>
    </w:rPr>
  </w:style>
  <w:style w:type="character" w:styleId="CommentReference">
    <w:name w:val="annotation reference"/>
    <w:uiPriority w:val="99"/>
    <w:semiHidden/>
    <w:unhideWhenUsed/>
    <w:rsid w:val="002C7784"/>
    <w:rPr>
      <w:sz w:val="16"/>
      <w:szCs w:val="16"/>
    </w:rPr>
  </w:style>
  <w:style w:type="paragraph" w:styleId="CommentText">
    <w:name w:val="annotation text"/>
    <w:basedOn w:val="Normal"/>
    <w:link w:val="CommentTextChar"/>
    <w:uiPriority w:val="99"/>
    <w:unhideWhenUsed/>
    <w:rsid w:val="002C7784"/>
    <w:rPr>
      <w:sz w:val="20"/>
      <w:szCs w:val="20"/>
    </w:rPr>
  </w:style>
  <w:style w:type="character" w:customStyle="1" w:styleId="CommentTextChar">
    <w:name w:val="Comment Text Char"/>
    <w:basedOn w:val="DefaultParagraphFont"/>
    <w:link w:val="CommentText"/>
    <w:uiPriority w:val="99"/>
    <w:rsid w:val="002C7784"/>
    <w:rPr>
      <w:rFonts w:ascii="Calibri" w:eastAsia="Calibri" w:hAnsi="Calibri" w:cs="Times New Roman"/>
      <w:sz w:val="20"/>
      <w:szCs w:val="20"/>
    </w:rPr>
  </w:style>
  <w:style w:type="paragraph" w:customStyle="1" w:styleId="Tokcasa-txt-nastavniciPRIPREME">
    <w:name w:val="Tok casa-txt-nastavnici (PRIPREME)"/>
    <w:basedOn w:val="Normal"/>
    <w:uiPriority w:val="99"/>
    <w:rsid w:val="002C7784"/>
    <w:pPr>
      <w:suppressAutoHyphens/>
      <w:autoSpaceDE w:val="0"/>
      <w:autoSpaceDN w:val="0"/>
      <w:adjustRightInd w:val="0"/>
      <w:spacing w:after="57" w:line="288" w:lineRule="auto"/>
      <w:textAlignment w:val="center"/>
    </w:pPr>
    <w:rPr>
      <w:rFonts w:ascii="Myriad Pro" w:hAnsi="Myriad Pro" w:cs="Myriad Pro"/>
      <w:color w:val="000000"/>
      <w:lang w:val="bg-BG"/>
    </w:rPr>
  </w:style>
  <w:style w:type="paragraph" w:customStyle="1" w:styleId="tok-casa-txt-bullet-nastavnici">
    <w:name w:val="tok-casa-txt-bullet-nastavnici"/>
    <w:basedOn w:val="Normal"/>
    <w:rsid w:val="002C7784"/>
    <w:pPr>
      <w:spacing w:before="100" w:beforeAutospacing="1" w:after="100" w:afterAutospacing="1"/>
    </w:pPr>
    <w:rPr>
      <w:rFonts w:ascii="Times New Roman" w:eastAsia="Times New Roman" w:hAnsi="Times New Roman"/>
      <w:sz w:val="24"/>
      <w:szCs w:val="24"/>
    </w:rPr>
  </w:style>
  <w:style w:type="paragraph" w:customStyle="1" w:styleId="tok-casa-txt-nastavnici">
    <w:name w:val="tok-casa-txt-nastavnici"/>
    <w:basedOn w:val="Normal"/>
    <w:rsid w:val="002C7784"/>
    <w:pPr>
      <w:spacing w:before="100" w:beforeAutospacing="1" w:after="100" w:afterAutospacing="1"/>
    </w:pPr>
    <w:rPr>
      <w:rFonts w:ascii="Times New Roman" w:eastAsia="Times New Roman" w:hAnsi="Times New Roman"/>
      <w:sz w:val="24"/>
      <w:szCs w:val="24"/>
    </w:rPr>
  </w:style>
  <w:style w:type="paragraph" w:customStyle="1" w:styleId="NoParagraphStyle">
    <w:name w:val="[No Paragraph Style]"/>
    <w:rsid w:val="002C7784"/>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sr-Latn-CS"/>
    </w:rPr>
  </w:style>
  <w:style w:type="paragraph" w:customStyle="1" w:styleId="osnovni-txt">
    <w:name w:val="osnovni-txt"/>
    <w:basedOn w:val="Normal"/>
    <w:rsid w:val="002C7784"/>
    <w:pPr>
      <w:spacing w:before="100" w:beforeAutospacing="1" w:after="100" w:afterAutospacing="1"/>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C77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7784"/>
    <w:rPr>
      <w:rFonts w:ascii="Segoe UI" w:eastAsia="Calibri" w:hAnsi="Segoe UI" w:cs="Segoe UI"/>
      <w:sz w:val="18"/>
      <w:szCs w:val="18"/>
    </w:rPr>
  </w:style>
  <w:style w:type="paragraph" w:styleId="Header">
    <w:name w:val="header"/>
    <w:basedOn w:val="Normal"/>
    <w:link w:val="HeaderChar"/>
    <w:uiPriority w:val="99"/>
    <w:unhideWhenUsed/>
    <w:rsid w:val="002C7784"/>
    <w:pPr>
      <w:tabs>
        <w:tab w:val="center" w:pos="4680"/>
        <w:tab w:val="right" w:pos="9360"/>
      </w:tabs>
    </w:pPr>
  </w:style>
  <w:style w:type="character" w:customStyle="1" w:styleId="HeaderChar">
    <w:name w:val="Header Char"/>
    <w:basedOn w:val="DefaultParagraphFont"/>
    <w:link w:val="Header"/>
    <w:uiPriority w:val="99"/>
    <w:rsid w:val="002C7784"/>
    <w:rPr>
      <w:rFonts w:ascii="Calibri" w:eastAsia="Calibri" w:hAnsi="Calibri" w:cs="Times New Roman"/>
    </w:rPr>
  </w:style>
  <w:style w:type="paragraph" w:styleId="Footer">
    <w:name w:val="footer"/>
    <w:basedOn w:val="Normal"/>
    <w:link w:val="FooterChar"/>
    <w:uiPriority w:val="99"/>
    <w:unhideWhenUsed/>
    <w:rsid w:val="002C7784"/>
    <w:pPr>
      <w:tabs>
        <w:tab w:val="center" w:pos="4680"/>
        <w:tab w:val="right" w:pos="9360"/>
      </w:tabs>
    </w:pPr>
  </w:style>
  <w:style w:type="character" w:customStyle="1" w:styleId="FooterChar">
    <w:name w:val="Footer Char"/>
    <w:basedOn w:val="DefaultParagraphFont"/>
    <w:link w:val="Footer"/>
    <w:uiPriority w:val="99"/>
    <w:rsid w:val="002C7784"/>
    <w:rPr>
      <w:rFonts w:ascii="Calibri" w:eastAsia="Calibri" w:hAnsi="Calibri" w:cs="Times New Roman"/>
    </w:rPr>
  </w:style>
  <w:style w:type="paragraph" w:styleId="CommentSubject">
    <w:name w:val="annotation subject"/>
    <w:basedOn w:val="CommentText"/>
    <w:next w:val="CommentText"/>
    <w:link w:val="CommentSubjectChar"/>
    <w:uiPriority w:val="99"/>
    <w:semiHidden/>
    <w:unhideWhenUsed/>
    <w:rsid w:val="00C32CEF"/>
    <w:rPr>
      <w:b/>
      <w:bCs/>
    </w:rPr>
  </w:style>
  <w:style w:type="character" w:customStyle="1" w:styleId="CommentSubjectChar">
    <w:name w:val="Comment Subject Char"/>
    <w:basedOn w:val="CommentTextChar"/>
    <w:link w:val="CommentSubject"/>
    <w:uiPriority w:val="99"/>
    <w:semiHidden/>
    <w:rsid w:val="00C32CEF"/>
    <w:rPr>
      <w:rFonts w:ascii="Calibri" w:eastAsia="Calibri" w:hAnsi="Calibri" w:cs="Times New Roman"/>
      <w:b/>
      <w:bCs/>
      <w:sz w:val="20"/>
      <w:szCs w:val="20"/>
    </w:rPr>
  </w:style>
  <w:style w:type="paragraph" w:customStyle="1" w:styleId="priprema-za-izvodjenje-casa">
    <w:name w:val="priprema-za-izvodjenje-casa"/>
    <w:basedOn w:val="Normal"/>
    <w:qFormat/>
    <w:rsid w:val="00504FCF"/>
    <w:pPr>
      <w:spacing w:before="100" w:beforeAutospacing="1" w:after="100" w:afterAutospacing="1"/>
    </w:pPr>
    <w:rPr>
      <w:rFonts w:ascii="Times New Roman" w:eastAsia="Times New Roman" w:hAnsi="Times New Roman"/>
      <w:sz w:val="24"/>
      <w:szCs w:val="24"/>
    </w:rPr>
  </w:style>
  <w:style w:type="table" w:customStyle="1" w:styleId="ListTable6Colorful-Accent31">
    <w:name w:val="List Table 6 Colorful - Accent 31"/>
    <w:basedOn w:val="TableNormal"/>
    <w:uiPriority w:val="51"/>
    <w:qFormat/>
    <w:rsid w:val="00504FCF"/>
    <w:pPr>
      <w:spacing w:after="0" w:line="240" w:lineRule="auto"/>
    </w:pPr>
    <w:rPr>
      <w:color w:val="7B7B7B" w:themeColor="accent3" w:themeShade="BF"/>
    </w:rPr>
    <w:tblPr>
      <w:tblStyleRowBandSize w:val="1"/>
      <w:tblStyleColBandSize w:val="1"/>
      <w:tblInd w:w="0" w:type="nil"/>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ListParagraph">
    <w:name w:val="List Paragraph"/>
    <w:basedOn w:val="Normal"/>
    <w:uiPriority w:val="34"/>
    <w:qFormat/>
    <w:rsid w:val="00776D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7863439">
      <w:bodyDiv w:val="1"/>
      <w:marLeft w:val="0"/>
      <w:marRight w:val="0"/>
      <w:marTop w:val="0"/>
      <w:marBottom w:val="0"/>
      <w:divBdr>
        <w:top w:val="none" w:sz="0" w:space="0" w:color="auto"/>
        <w:left w:val="none" w:sz="0" w:space="0" w:color="auto"/>
        <w:bottom w:val="none" w:sz="0" w:space="0" w:color="auto"/>
        <w:right w:val="none" w:sz="0" w:space="0" w:color="auto"/>
      </w:divBdr>
    </w:div>
    <w:div w:id="2144806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0.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1D7E0-9438-4A4E-9366-46EEF00B4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624</Words>
  <Characters>3563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Gordana Mijatovic</dc:creator>
  <cp:keywords/>
  <dc:description/>
  <cp:lastModifiedBy>ana.cesic@freska.rs</cp:lastModifiedBy>
  <cp:revision>2</cp:revision>
  <dcterms:created xsi:type="dcterms:W3CDTF">2019-11-29T09:34:00Z</dcterms:created>
  <dcterms:modified xsi:type="dcterms:W3CDTF">2019-11-29T09:34:00Z</dcterms:modified>
</cp:coreProperties>
</file>